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162AF" w14:textId="5453D0B1" w:rsidR="009D24C7" w:rsidRDefault="003A27B9" w:rsidP="009D24C7">
      <w:pPr>
        <w:jc w:val="center"/>
      </w:pPr>
      <w:hyperlink r:id="rId4" w:history="1">
        <w:r w:rsidRPr="003A27B9">
          <w:rPr>
            <w:rStyle w:val="Kpr"/>
          </w:rPr>
          <w:t>www.fenusbilim.com</w:t>
        </w:r>
      </w:hyperlink>
      <w:r>
        <w:t xml:space="preserve"> </w:t>
      </w:r>
      <w:r w:rsidR="009D24C7">
        <w:t>BİLİM, FEN VE TEKNOLOJİ KULÜBÜ</w:t>
      </w:r>
    </w:p>
    <w:p w14:paraId="2794657B" w14:textId="77777777" w:rsidR="009D24C7" w:rsidRDefault="009D24C7" w:rsidP="009D24C7">
      <w:pPr>
        <w:jc w:val="center"/>
      </w:pPr>
      <w:r>
        <w:t xml:space="preserve">2025-2026 EĞİTİM ÖĞRETİM YILI </w:t>
      </w:r>
    </w:p>
    <w:p w14:paraId="6743AF22" w14:textId="4F19B07C" w:rsidR="009D24C7" w:rsidRDefault="009D24C7" w:rsidP="009D24C7">
      <w:pPr>
        <w:jc w:val="center"/>
      </w:pPr>
      <w:r>
        <w:t>YILLIK DEĞERLENDİRME RAPORU</w:t>
      </w:r>
    </w:p>
    <w:p w14:paraId="2AA2AA35" w14:textId="77777777" w:rsidR="009D24C7" w:rsidRDefault="009D24C7" w:rsidP="009D24C7">
      <w:pPr>
        <w:jc w:val="center"/>
      </w:pPr>
    </w:p>
    <w:p w14:paraId="3D687A96" w14:textId="77777777" w:rsidR="009D24C7" w:rsidRDefault="009D24C7" w:rsidP="009D24C7">
      <w:r>
        <w:t>EKİM</w:t>
      </w:r>
    </w:p>
    <w:p w14:paraId="6C33A355" w14:textId="77777777" w:rsidR="009D24C7" w:rsidRDefault="009D24C7" w:rsidP="009D24C7"/>
    <w:p w14:paraId="140DE1BA" w14:textId="09437077" w:rsidR="009D24C7" w:rsidRDefault="009D24C7" w:rsidP="009D24C7">
      <w:r>
        <w:t>Bilim, Fen ve Teknoloji Kulübü tanıtılarak kulübün amaç ve hedefleri öğrencilere açıklanmıştır. Kulüp yönetim ve denetleme kurulları oluşturulmuş, yıl boyunca gerçekleştirilecek faaliyetler planlanmıştır</w:t>
      </w:r>
      <w:hyperlink r:id="rId5" w:history="1">
        <w:r w:rsidRPr="009531F9">
          <w:rPr>
            <w:rStyle w:val="Kpr"/>
          </w:rPr>
          <w:t>.</w:t>
        </w:r>
      </w:hyperlink>
      <w:r>
        <w:t xml:space="preserve"> Bilim ve teknoloji kavramları üzerine bilgilendirme çalışmaları yapılmış, sosyal kulüp panosu hazırlanmış ve laboratuvarın düzeni sağlanmıştır. 29 Ekim Cumhuriyet Bayramı kapsamında bilimin çağdaş uygarlık yolundaki önemi vurgulanmıştır.</w:t>
      </w:r>
    </w:p>
    <w:p w14:paraId="73995AFC" w14:textId="77777777" w:rsidR="009D24C7" w:rsidRDefault="009D24C7" w:rsidP="009D24C7"/>
    <w:p w14:paraId="5D445B26" w14:textId="77777777" w:rsidR="009D24C7" w:rsidRDefault="009D24C7" w:rsidP="009D24C7">
      <w:r>
        <w:t>KASIM</w:t>
      </w:r>
    </w:p>
    <w:p w14:paraId="2269A656" w14:textId="77777777" w:rsidR="009D24C7" w:rsidRDefault="009D24C7" w:rsidP="009D24C7"/>
    <w:p w14:paraId="4A1EE970" w14:textId="77777777" w:rsidR="009D24C7" w:rsidRDefault="009D24C7" w:rsidP="009D24C7">
      <w:r>
        <w:t>Öğrencilere Atatürk'ün bilime verdiği önem anlatılmış, bilimsel düşüncenin toplumların gelişimindeki yeri üzerinde durulmuştur. Organ bağışı, lösemi ve toplumsal sağlık konularında araştırma ve farkındalık çalışmaları gerçekleştirilmiştir. İcatların tarihsel gelişimi incelenmiş, bilim insanlarının yaşam öyküleri araştırılarak kulüp panosunda sergilenmiştir. 10 Kasım ve 24 Kasım kapsamında anlam ve önemine uygun etkinlikler düzenlenmiştir.</w:t>
      </w:r>
    </w:p>
    <w:p w14:paraId="1EEE505F" w14:textId="77777777" w:rsidR="009D24C7" w:rsidRDefault="009D24C7" w:rsidP="009D24C7"/>
    <w:p w14:paraId="378E0875" w14:textId="77777777" w:rsidR="009D24C7" w:rsidRDefault="009D24C7" w:rsidP="009D24C7">
      <w:r>
        <w:t>ARALIK</w:t>
      </w:r>
    </w:p>
    <w:p w14:paraId="5EE72FF7" w14:textId="77777777" w:rsidR="009D24C7" w:rsidRDefault="009D24C7" w:rsidP="009D24C7"/>
    <w:p w14:paraId="66281129" w14:textId="08E084E4" w:rsidR="009D24C7" w:rsidRDefault="009D24C7" w:rsidP="009D24C7">
      <w:r>
        <w:t>AIDS konusunda bilinçlendirme çalışmaları yapılmış, bilimsel yayınların takip edilmesi teşvik edilmiştir. Küresel ısınma, iklim değişikliği ve çevre sorunları ele alınarak öğrencilerde çevre bilinci geliştirilmeye çalışılmıştır</w:t>
      </w:r>
      <w:hyperlink r:id="rId6" w:history="1">
        <w:r w:rsidRPr="009531F9">
          <w:rPr>
            <w:rStyle w:val="Kpr"/>
          </w:rPr>
          <w:t>.</w:t>
        </w:r>
      </w:hyperlink>
      <w:r>
        <w:t xml:space="preserve"> Enerji tasarrufu ve yenilenebilir enerji kaynakları hakkında araştırmalar yapılmış, hazırlanan çalışmalar okul panosunda sergilenmiştir. Toplum hizmeti faaliyetleri düzenli olarak sürdürülmüştür.</w:t>
      </w:r>
    </w:p>
    <w:p w14:paraId="2A274A75" w14:textId="77777777" w:rsidR="009D24C7" w:rsidRDefault="009D24C7" w:rsidP="009D24C7"/>
    <w:p w14:paraId="375A05D4" w14:textId="77777777" w:rsidR="00AD13FD" w:rsidRDefault="00AD13FD" w:rsidP="009D24C7"/>
    <w:p w14:paraId="41442A13" w14:textId="77777777" w:rsidR="00AD13FD" w:rsidRDefault="00AD13FD" w:rsidP="009D24C7"/>
    <w:p w14:paraId="406027F2" w14:textId="77777777" w:rsidR="009D24C7" w:rsidRDefault="009D24C7" w:rsidP="009D24C7">
      <w:r>
        <w:t>OCAK</w:t>
      </w:r>
    </w:p>
    <w:p w14:paraId="43E946A8" w14:textId="77777777" w:rsidR="009D24C7" w:rsidRDefault="009D24C7" w:rsidP="009D24C7"/>
    <w:p w14:paraId="67486967" w14:textId="77777777" w:rsidR="009D24C7" w:rsidRDefault="009D24C7" w:rsidP="009D24C7">
      <w:r>
        <w:t>Birinci dönem boyunca gerçekleştirilen kulüp çalışmaları değerlendirilmiş, yapılan faaliyetlerin amaçlara ulaşma düzeyi gözden geçirilmiştir. Eksik görülen yönler belirlenmiş ve ikinci dönem için gerekli planlamalar yapılmıştır.</w:t>
      </w:r>
    </w:p>
    <w:p w14:paraId="60009478" w14:textId="77777777" w:rsidR="009D24C7" w:rsidRDefault="009D24C7" w:rsidP="009D24C7"/>
    <w:p w14:paraId="114CA9B2" w14:textId="77777777" w:rsidR="009D24C7" w:rsidRDefault="009D24C7" w:rsidP="009D24C7">
      <w:r>
        <w:t>ŞUBAT</w:t>
      </w:r>
    </w:p>
    <w:p w14:paraId="4516CCEF" w14:textId="77777777" w:rsidR="009D24C7" w:rsidRDefault="009D24C7" w:rsidP="009D24C7"/>
    <w:p w14:paraId="16C0BA4E" w14:textId="77777777" w:rsidR="009D24C7" w:rsidRDefault="009D24C7" w:rsidP="009D24C7">
      <w:r>
        <w:t>Bilim insanlarının yaşam öyküleri araştırılmaya devam edilmiş ve öğrencilerin bilimsel gelişmelere ilgisi artırılmıştır. Salgın hastalıklar ve korunma yolları konusunda bilgilendirme çalışmaları yapılmış, afiş ve poster etkinlikleri gerçekleştirilmiştir. Bilim ve Teknoloji Haftası hazırlıklarına başlanmıştır.</w:t>
      </w:r>
    </w:p>
    <w:p w14:paraId="7AB7EEC4" w14:textId="77777777" w:rsidR="009D24C7" w:rsidRDefault="009D24C7" w:rsidP="009D24C7"/>
    <w:p w14:paraId="7D4FCA63" w14:textId="77777777" w:rsidR="009D24C7" w:rsidRDefault="009D24C7" w:rsidP="009D24C7">
      <w:r>
        <w:t>MART</w:t>
      </w:r>
    </w:p>
    <w:p w14:paraId="79143B76" w14:textId="77777777" w:rsidR="009D24C7" w:rsidRDefault="009D24C7" w:rsidP="009D24C7"/>
    <w:p w14:paraId="183A15AE" w14:textId="77777777" w:rsidR="009D24C7" w:rsidRDefault="009D24C7" w:rsidP="009D24C7">
      <w:r>
        <w:t>Bilim ve Teknoloji Haftası çeşitli etkinliklerle kutlanmış, öğrencilerin bilimsel düşünme becerilerini geliştirmeye yönelik çalışmalar yapılmıştır. Ormanların ve su kaynaklarının önemi hakkında farkındalık etkinlikleri düzenlenmiş, çevreyi koruma bilinci desteklenmiştir.</w:t>
      </w:r>
    </w:p>
    <w:p w14:paraId="075E78C6" w14:textId="77777777" w:rsidR="009D24C7" w:rsidRDefault="009D24C7" w:rsidP="009D24C7"/>
    <w:p w14:paraId="4E4BFF1F" w14:textId="77777777" w:rsidR="009D24C7" w:rsidRDefault="009D24C7" w:rsidP="009D24C7">
      <w:r>
        <w:t>NİSAN</w:t>
      </w:r>
    </w:p>
    <w:p w14:paraId="54873522" w14:textId="77777777" w:rsidR="009D24C7" w:rsidRDefault="009D24C7" w:rsidP="009D24C7"/>
    <w:p w14:paraId="620E3044" w14:textId="1749CCD8" w:rsidR="009D24C7" w:rsidRDefault="009D24C7" w:rsidP="009D24C7">
      <w:r>
        <w:t>İnternet ve bilgisayar teknolojilerinin bilinçli kullanımı konusunda öğrenciler bilgilendirilmiştir</w:t>
      </w:r>
      <w:hyperlink r:id="rId7" w:history="1">
        <w:r w:rsidRPr="00DE3011">
          <w:rPr>
            <w:rStyle w:val="Kpr"/>
          </w:rPr>
          <w:t>.</w:t>
        </w:r>
      </w:hyperlink>
      <w:r>
        <w:t xml:space="preserve"> 23 Nisan Ulusal Egemenlik ve Çocuk Bayramı etkinliklerine kulüp olarak katkı sağlanmıştır. Bilim insanlarının yaşam öyküleri tanıtılmaya devam edilmiş, toplum hizmeti çalışmaları sürdürülmüştür.</w:t>
      </w:r>
    </w:p>
    <w:p w14:paraId="555E9584" w14:textId="77777777" w:rsidR="009D24C7" w:rsidRDefault="009D24C7" w:rsidP="009D24C7"/>
    <w:p w14:paraId="2B2EF5F0" w14:textId="77777777" w:rsidR="00AD13FD" w:rsidRDefault="00AD13FD" w:rsidP="009D24C7"/>
    <w:p w14:paraId="1894E7F5" w14:textId="77777777" w:rsidR="00AD13FD" w:rsidRDefault="00AD13FD" w:rsidP="009D24C7"/>
    <w:p w14:paraId="6AB56E24" w14:textId="77777777" w:rsidR="00AD13FD" w:rsidRDefault="00AD13FD" w:rsidP="009D24C7"/>
    <w:p w14:paraId="75430F4C" w14:textId="77777777" w:rsidR="00AD13FD" w:rsidRDefault="00AD13FD" w:rsidP="009D24C7"/>
    <w:p w14:paraId="289AC99D" w14:textId="77777777" w:rsidR="009D24C7" w:rsidRDefault="009D24C7" w:rsidP="009D24C7">
      <w:r>
        <w:t>MAYIS</w:t>
      </w:r>
    </w:p>
    <w:p w14:paraId="55354BA6" w14:textId="77777777" w:rsidR="009D24C7" w:rsidRDefault="009D24C7" w:rsidP="009D24C7"/>
    <w:p w14:paraId="78A4014F" w14:textId="77777777" w:rsidR="009D24C7" w:rsidRDefault="009D24C7" w:rsidP="009D24C7">
      <w:r>
        <w:t>Bilişim teknolojileri hakkında araştırma ve bilgilendirme çalışmaları gerçekleştirilmiştir. Bilim insanlarının çalışmaları öğrencilere tanıtılmış, bilimsel farkındalık artırılmıştır. 19 Mayıs Atatürk'ü Anma, Gençlik ve Spor Bayramı kapsamında Atatürk'ün bilime ve gençliğe verdiği önem vurgulanmıştır.</w:t>
      </w:r>
    </w:p>
    <w:p w14:paraId="46D32404" w14:textId="77777777" w:rsidR="009D24C7" w:rsidRDefault="009D24C7" w:rsidP="009D24C7"/>
    <w:p w14:paraId="2D199215" w14:textId="77777777" w:rsidR="009D24C7" w:rsidRDefault="009D24C7" w:rsidP="009D24C7">
      <w:r>
        <w:t>HAZİRAN</w:t>
      </w:r>
    </w:p>
    <w:p w14:paraId="4906074B" w14:textId="77777777" w:rsidR="009D24C7" w:rsidRDefault="009D24C7" w:rsidP="009D24C7"/>
    <w:p w14:paraId="0752B605" w14:textId="77777777" w:rsidR="009D24C7" w:rsidRDefault="009D24C7" w:rsidP="009D24C7">
      <w:r>
        <w:t>Yıl boyunca gerçekleştirilen toplum hizmeti ve kulüp faaliyetleri okul panosunda sergilenmiştir. Yapılan tüm çalışmalar değerlendirilmiş, kulübün amaçlarına büyük ölçüde ulaştığı görülmüştür. Yıl sonu faaliyet raporu hazırlanarak kulüp çalışmaları tamamlanmıştır.</w:t>
      </w:r>
    </w:p>
    <w:p w14:paraId="0B1D9544" w14:textId="77777777" w:rsidR="009D24C7" w:rsidRDefault="009D24C7" w:rsidP="009D24C7"/>
    <w:p w14:paraId="08F41511" w14:textId="77777777" w:rsidR="009D24C7" w:rsidRDefault="009D24C7" w:rsidP="009D24C7">
      <w:r>
        <w:t>GENEL DEĞERLENDİRME</w:t>
      </w:r>
    </w:p>
    <w:p w14:paraId="16D8EBF8" w14:textId="77777777" w:rsidR="009D24C7" w:rsidRDefault="009D24C7" w:rsidP="009D24C7"/>
    <w:p w14:paraId="1B012492" w14:textId="1AE144D0" w:rsidR="009D24C7" w:rsidRDefault="009D24C7">
      <w:r>
        <w:t>2025-2026 eğitim öğretim yılı boyunca Bilim, Fen ve Teknoloji Kulübü çalışma planında yer alan faaliyetler büyük ölçüde gerçekleştirilmiştir. Öğrencilerin bilimsel düşünme, araştırma yapma, sorgulama ve problem çözme becerilerinin geliştirilmesine yönelik etkinliklere ağırlık verilmiştir. Milli ve manevi günler, çevre bilinci, sağlık, enerji tasarrufu, bilişim teknolojileri ve bilim tarihi gibi konularda farkındalık oluşturulmuştur. Hazırlanan pano çalışmaları, araştırmalar ve toplum hizmeti faaliyetleri sayesinde öğrencilerin aktif katılımı sağlanmış, iş birliği ve sorumluluk duyguları gelişmiştir. Kulüp çalışmaları eğitim öğretim sürecine önemli katkı sağlamış, belirlenen hedeflerin büyük ölçüde gerçekleştirildiği değerlendirilmiştir. Gelecek eğitim öğretim yılında bilimsel proje çalışmalarına, deneysel uygulamalara ve sosyal sorumluluk faaliyetlerine daha fazla yer verilmesi planlanmaktadır.</w:t>
      </w:r>
    </w:p>
    <w:sectPr w:rsidR="009D24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4C7"/>
    <w:rsid w:val="00006310"/>
    <w:rsid w:val="001B2E02"/>
    <w:rsid w:val="002433FB"/>
    <w:rsid w:val="003A27B9"/>
    <w:rsid w:val="004853EA"/>
    <w:rsid w:val="00580046"/>
    <w:rsid w:val="006B1F60"/>
    <w:rsid w:val="009531F9"/>
    <w:rsid w:val="009D24C7"/>
    <w:rsid w:val="00AD13FD"/>
    <w:rsid w:val="00AD7A50"/>
    <w:rsid w:val="00DE30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5C5CF3F7"/>
  <w15:chartTrackingRefBased/>
  <w15:docId w15:val="{FC9293CC-8DFE-894B-96EC-B2918C010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D24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D24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D24C7"/>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D24C7"/>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D24C7"/>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D24C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D24C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D24C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D24C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D24C7"/>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D24C7"/>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D24C7"/>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D24C7"/>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D24C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D24C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D24C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D24C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D24C7"/>
    <w:rPr>
      <w:rFonts w:eastAsiaTheme="majorEastAsia" w:cstheme="majorBidi"/>
      <w:color w:val="272727" w:themeColor="text1" w:themeTint="D8"/>
    </w:rPr>
  </w:style>
  <w:style w:type="paragraph" w:styleId="KonuBal">
    <w:name w:val="Title"/>
    <w:basedOn w:val="Normal"/>
    <w:next w:val="Normal"/>
    <w:link w:val="KonuBalChar"/>
    <w:uiPriority w:val="10"/>
    <w:qFormat/>
    <w:rsid w:val="009D2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D24C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D24C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D24C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D24C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D24C7"/>
    <w:rPr>
      <w:i/>
      <w:iCs/>
      <w:color w:val="404040" w:themeColor="text1" w:themeTint="BF"/>
    </w:rPr>
  </w:style>
  <w:style w:type="paragraph" w:styleId="ListeParagraf">
    <w:name w:val="List Paragraph"/>
    <w:basedOn w:val="Normal"/>
    <w:uiPriority w:val="34"/>
    <w:qFormat/>
    <w:rsid w:val="009D24C7"/>
    <w:pPr>
      <w:ind w:left="720"/>
      <w:contextualSpacing/>
    </w:pPr>
  </w:style>
  <w:style w:type="character" w:styleId="GlVurgulama">
    <w:name w:val="Intense Emphasis"/>
    <w:basedOn w:val="VarsaylanParagrafYazTipi"/>
    <w:uiPriority w:val="21"/>
    <w:qFormat/>
    <w:rsid w:val="009D24C7"/>
    <w:rPr>
      <w:i/>
      <w:iCs/>
      <w:color w:val="0F4761" w:themeColor="accent1" w:themeShade="BF"/>
    </w:rPr>
  </w:style>
  <w:style w:type="paragraph" w:styleId="GlAlnt">
    <w:name w:val="Intense Quote"/>
    <w:basedOn w:val="Normal"/>
    <w:next w:val="Normal"/>
    <w:link w:val="GlAlntChar"/>
    <w:uiPriority w:val="30"/>
    <w:qFormat/>
    <w:rsid w:val="009D24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D24C7"/>
    <w:rPr>
      <w:i/>
      <w:iCs/>
      <w:color w:val="0F4761" w:themeColor="accent1" w:themeShade="BF"/>
    </w:rPr>
  </w:style>
  <w:style w:type="character" w:styleId="GlBavuru">
    <w:name w:val="Intense Reference"/>
    <w:basedOn w:val="VarsaylanParagrafYazTipi"/>
    <w:uiPriority w:val="32"/>
    <w:qFormat/>
    <w:rsid w:val="009D24C7"/>
    <w:rPr>
      <w:b/>
      <w:bCs/>
      <w:smallCaps/>
      <w:color w:val="0F4761" w:themeColor="accent1" w:themeShade="BF"/>
      <w:spacing w:val="5"/>
    </w:rPr>
  </w:style>
  <w:style w:type="character" w:styleId="Kpr">
    <w:name w:val="Hyperlink"/>
    <w:basedOn w:val="VarsaylanParagrafYazTipi"/>
    <w:uiPriority w:val="99"/>
    <w:unhideWhenUsed/>
    <w:rsid w:val="009531F9"/>
    <w:rPr>
      <w:color w:val="467886" w:themeColor="hyperlink"/>
      <w:u w:val="single"/>
    </w:rPr>
  </w:style>
  <w:style w:type="character" w:styleId="zmlenmeyenBahsetme">
    <w:name w:val="Unresolved Mention"/>
    <w:basedOn w:val="VarsaylanParagrafYazTipi"/>
    <w:uiPriority w:val="99"/>
    <w:semiHidden/>
    <w:unhideWhenUsed/>
    <w:rsid w:val="009531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yperlink" Target="http://www.fenusbilim.com"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www.fenusbilim.com" TargetMode="External" /><Relationship Id="rId5" Type="http://schemas.openxmlformats.org/officeDocument/2006/relationships/hyperlink" Target="http://www.fenusbilim.com" TargetMode="External" /><Relationship Id="rId4" Type="http://schemas.openxmlformats.org/officeDocument/2006/relationships/hyperlink" Target="http://www.fenusbilim.com" TargetMode="External" /><Relationship Id="rId9" Type="http://schemas.openxmlformats.org/officeDocument/2006/relationships/theme" Target="theme/theme1.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636</Words>
  <Characters>3630</Characters>
  <Application>Microsoft Office Word</Application>
  <DocSecurity>0</DocSecurity>
  <Lines>30</Lines>
  <Paragraphs>8</Paragraphs>
  <ScaleCrop>false</ScaleCrop>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Müge AYDOĞAN</dc:creator>
  <cp:keywords/>
  <dc:description/>
  <cp:lastModifiedBy>Büsra Erdihan</cp:lastModifiedBy>
  <cp:revision>2</cp:revision>
  <dcterms:created xsi:type="dcterms:W3CDTF">2026-06-24T07:41:00Z</dcterms:created>
  <dcterms:modified xsi:type="dcterms:W3CDTF">2026-06-24T07:41:00Z</dcterms:modified>
</cp:coreProperties>
</file>