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8161" w14:textId="54BFB898" w:rsidR="009F6C5A" w:rsidRPr="00B52617" w:rsidRDefault="009F6C5A" w:rsidP="009F6C5A">
      <w:pPr>
        <w:jc w:val="center"/>
        <w:rPr>
          <w:rFonts w:cstheme="minorHAnsi"/>
          <w:b/>
          <w:color w:val="000000" w:themeColor="text1"/>
          <w:sz w:val="20"/>
          <w:szCs w:val="20"/>
        </w:rPr>
      </w:pPr>
      <w:r w:rsidRPr="00B52617">
        <w:rPr>
          <w:rFonts w:cstheme="minorHAnsi"/>
          <w:b/>
          <w:color w:val="000000" w:themeColor="text1"/>
          <w:sz w:val="20"/>
          <w:szCs w:val="20"/>
        </w:rPr>
        <w:t>202</w:t>
      </w:r>
      <w:r w:rsidR="006A554A" w:rsidRPr="00B52617">
        <w:rPr>
          <w:rFonts w:cstheme="minorHAnsi"/>
          <w:b/>
          <w:color w:val="000000" w:themeColor="text1"/>
          <w:sz w:val="20"/>
          <w:szCs w:val="20"/>
        </w:rPr>
        <w:t>1</w:t>
      </w:r>
      <w:r w:rsidRPr="00B52617">
        <w:rPr>
          <w:rFonts w:cstheme="minorHAnsi"/>
          <w:b/>
          <w:color w:val="000000" w:themeColor="text1"/>
          <w:sz w:val="20"/>
          <w:szCs w:val="20"/>
        </w:rPr>
        <w:t>-202</w:t>
      </w:r>
      <w:r w:rsidR="006A554A" w:rsidRPr="00B52617">
        <w:rPr>
          <w:rFonts w:cstheme="minorHAnsi"/>
          <w:b/>
          <w:color w:val="000000" w:themeColor="text1"/>
          <w:sz w:val="20"/>
          <w:szCs w:val="20"/>
        </w:rPr>
        <w:t>2</w:t>
      </w:r>
      <w:r w:rsidRPr="00B52617">
        <w:rPr>
          <w:rFonts w:cstheme="minorHAnsi"/>
          <w:b/>
          <w:color w:val="000000" w:themeColor="text1"/>
          <w:sz w:val="20"/>
          <w:szCs w:val="20"/>
        </w:rPr>
        <w:t xml:space="preserve"> EĞİTİM – ÖĞRETİM YILI .............. OKULU 8. SINIF FEN BİLİMLERİ DERSİ GÜNLÜK DERS PLÂNI</w:t>
      </w:r>
    </w:p>
    <w:p w14:paraId="375934FD" w14:textId="77777777" w:rsidR="009F6C5A" w:rsidRPr="00B52617" w:rsidRDefault="009F6C5A" w:rsidP="009F6C5A">
      <w:pPr>
        <w:rPr>
          <w:rFonts w:cstheme="minorHAnsi"/>
          <w:b/>
          <w:color w:val="000000" w:themeColor="text1"/>
          <w:sz w:val="20"/>
          <w:szCs w:val="20"/>
        </w:rPr>
      </w:pPr>
      <w:r w:rsidRPr="00B52617">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AB4B3A" w:rsidRPr="00B52617" w14:paraId="50800849" w14:textId="77777777" w:rsidTr="00F4473D">
        <w:trPr>
          <w:jc w:val="center"/>
        </w:trPr>
        <w:tc>
          <w:tcPr>
            <w:tcW w:w="1838" w:type="dxa"/>
          </w:tcPr>
          <w:p w14:paraId="7452A413" w14:textId="77777777" w:rsidR="009F6C5A" w:rsidRPr="00B52617" w:rsidRDefault="009F6C5A" w:rsidP="00064C20">
            <w:pPr>
              <w:jc w:val="right"/>
              <w:rPr>
                <w:rFonts w:cstheme="minorHAnsi"/>
                <w:b/>
                <w:color w:val="000000" w:themeColor="text1"/>
                <w:sz w:val="20"/>
                <w:szCs w:val="20"/>
              </w:rPr>
            </w:pPr>
            <w:r w:rsidRPr="00B52617">
              <w:rPr>
                <w:rFonts w:cstheme="minorHAnsi"/>
                <w:b/>
                <w:color w:val="000000" w:themeColor="text1"/>
                <w:sz w:val="20"/>
                <w:szCs w:val="20"/>
              </w:rPr>
              <w:t>Dersin Adı:</w:t>
            </w:r>
          </w:p>
        </w:tc>
        <w:tc>
          <w:tcPr>
            <w:tcW w:w="5157" w:type="dxa"/>
          </w:tcPr>
          <w:p w14:paraId="216D68C3" w14:textId="77777777" w:rsidR="009F6C5A" w:rsidRPr="00B52617" w:rsidRDefault="009F6C5A" w:rsidP="00064C20">
            <w:pPr>
              <w:rPr>
                <w:rFonts w:cstheme="minorHAnsi"/>
                <w:color w:val="000000" w:themeColor="text1"/>
                <w:sz w:val="20"/>
                <w:szCs w:val="20"/>
              </w:rPr>
            </w:pPr>
            <w:r w:rsidRPr="00B52617">
              <w:rPr>
                <w:rFonts w:cstheme="minorHAnsi"/>
                <w:color w:val="000000" w:themeColor="text1"/>
                <w:sz w:val="20"/>
                <w:szCs w:val="20"/>
              </w:rPr>
              <w:t>Fen Bilimleri</w:t>
            </w:r>
          </w:p>
        </w:tc>
        <w:tc>
          <w:tcPr>
            <w:tcW w:w="3461" w:type="dxa"/>
          </w:tcPr>
          <w:p w14:paraId="7D58BE0E" w14:textId="7FEAF59D" w:rsidR="009F6C5A" w:rsidRPr="00B52617" w:rsidRDefault="0075554F" w:rsidP="00064C20">
            <w:pPr>
              <w:rPr>
                <w:rFonts w:cstheme="minorHAnsi"/>
                <w:color w:val="000000" w:themeColor="text1"/>
                <w:sz w:val="20"/>
                <w:szCs w:val="20"/>
              </w:rPr>
            </w:pPr>
            <w:r>
              <w:rPr>
                <w:rFonts w:cstheme="minorHAnsi"/>
                <w:color w:val="000000" w:themeColor="text1"/>
                <w:sz w:val="20"/>
                <w:szCs w:val="20"/>
              </w:rPr>
              <w:t>25-31</w:t>
            </w:r>
            <w:r w:rsidR="009A1E6F" w:rsidRPr="00B52617">
              <w:rPr>
                <w:rFonts w:cstheme="minorHAnsi"/>
                <w:color w:val="000000" w:themeColor="text1"/>
                <w:sz w:val="20"/>
                <w:szCs w:val="20"/>
              </w:rPr>
              <w:t xml:space="preserve"> Ekim </w:t>
            </w:r>
            <w:r w:rsidR="009F6C5A" w:rsidRPr="00B52617">
              <w:rPr>
                <w:rFonts w:cstheme="minorHAnsi"/>
                <w:color w:val="000000" w:themeColor="text1"/>
                <w:sz w:val="20"/>
                <w:szCs w:val="20"/>
              </w:rPr>
              <w:t xml:space="preserve"> 2021</w:t>
            </w:r>
          </w:p>
        </w:tc>
      </w:tr>
      <w:tr w:rsidR="00AB4B3A" w:rsidRPr="00B52617" w14:paraId="4E9979CC" w14:textId="77777777" w:rsidTr="00F4473D">
        <w:trPr>
          <w:jc w:val="center"/>
        </w:trPr>
        <w:tc>
          <w:tcPr>
            <w:tcW w:w="1838" w:type="dxa"/>
          </w:tcPr>
          <w:p w14:paraId="5ACAB342" w14:textId="77777777" w:rsidR="009F6C5A" w:rsidRPr="00B52617" w:rsidRDefault="009F6C5A" w:rsidP="00064C20">
            <w:pPr>
              <w:jc w:val="right"/>
              <w:rPr>
                <w:rFonts w:cstheme="minorHAnsi"/>
                <w:b/>
                <w:color w:val="000000" w:themeColor="text1"/>
                <w:sz w:val="20"/>
                <w:szCs w:val="20"/>
              </w:rPr>
            </w:pPr>
            <w:r w:rsidRPr="00B52617">
              <w:rPr>
                <w:rFonts w:cstheme="minorHAnsi"/>
                <w:b/>
                <w:color w:val="000000" w:themeColor="text1"/>
                <w:sz w:val="20"/>
                <w:szCs w:val="20"/>
              </w:rPr>
              <w:t>Sınıf:</w:t>
            </w:r>
          </w:p>
        </w:tc>
        <w:tc>
          <w:tcPr>
            <w:tcW w:w="8618" w:type="dxa"/>
            <w:gridSpan w:val="2"/>
          </w:tcPr>
          <w:p w14:paraId="2D4BC38B" w14:textId="77777777" w:rsidR="009F6C5A" w:rsidRPr="00B52617" w:rsidRDefault="009F6C5A" w:rsidP="00064C20">
            <w:pPr>
              <w:rPr>
                <w:rFonts w:cstheme="minorHAnsi"/>
                <w:color w:val="000000" w:themeColor="text1"/>
                <w:sz w:val="20"/>
                <w:szCs w:val="20"/>
              </w:rPr>
            </w:pPr>
            <w:r w:rsidRPr="00B52617">
              <w:rPr>
                <w:rFonts w:cstheme="minorHAnsi"/>
                <w:color w:val="000000" w:themeColor="text1"/>
                <w:sz w:val="20"/>
                <w:szCs w:val="20"/>
              </w:rPr>
              <w:t>8.Sınıf</w:t>
            </w:r>
          </w:p>
        </w:tc>
      </w:tr>
      <w:tr w:rsidR="009A1E6F" w:rsidRPr="00B52617" w14:paraId="4151C721" w14:textId="77777777" w:rsidTr="00F4473D">
        <w:trPr>
          <w:jc w:val="center"/>
        </w:trPr>
        <w:tc>
          <w:tcPr>
            <w:tcW w:w="1838" w:type="dxa"/>
          </w:tcPr>
          <w:p w14:paraId="70E259D4"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Ünite No-Adı:</w:t>
            </w:r>
          </w:p>
        </w:tc>
        <w:tc>
          <w:tcPr>
            <w:tcW w:w="8618" w:type="dxa"/>
            <w:gridSpan w:val="2"/>
          </w:tcPr>
          <w:p w14:paraId="369D083C" w14:textId="05BD52C9" w:rsidR="009A1E6F" w:rsidRPr="00B52617" w:rsidRDefault="009A1E6F" w:rsidP="009A1E6F">
            <w:pPr>
              <w:rPr>
                <w:rFonts w:cstheme="minorHAnsi"/>
                <w:color w:val="000000" w:themeColor="text1"/>
                <w:sz w:val="20"/>
                <w:szCs w:val="20"/>
              </w:rPr>
            </w:pPr>
            <w:r w:rsidRPr="00B52617">
              <w:rPr>
                <w:rFonts w:cstheme="minorHAnsi"/>
                <w:sz w:val="20"/>
                <w:szCs w:val="20"/>
              </w:rPr>
              <w:t>2.Ünite:DNA ve Genetik Kod</w:t>
            </w:r>
          </w:p>
        </w:tc>
      </w:tr>
      <w:tr w:rsidR="009A1E6F" w:rsidRPr="00B52617" w14:paraId="5BA5A622" w14:textId="77777777" w:rsidTr="00F4473D">
        <w:trPr>
          <w:jc w:val="center"/>
        </w:trPr>
        <w:tc>
          <w:tcPr>
            <w:tcW w:w="1838" w:type="dxa"/>
          </w:tcPr>
          <w:p w14:paraId="795114F3"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Konu:</w:t>
            </w:r>
          </w:p>
        </w:tc>
        <w:tc>
          <w:tcPr>
            <w:tcW w:w="8618" w:type="dxa"/>
            <w:gridSpan w:val="2"/>
          </w:tcPr>
          <w:p w14:paraId="369DB7EC" w14:textId="4B1DA138" w:rsidR="009A1E6F" w:rsidRPr="00B52617" w:rsidRDefault="009A1E6F" w:rsidP="009A1E6F">
            <w:pPr>
              <w:rPr>
                <w:rFonts w:cstheme="minorHAnsi"/>
                <w:color w:val="000000" w:themeColor="text1"/>
                <w:sz w:val="20"/>
                <w:szCs w:val="20"/>
              </w:rPr>
            </w:pPr>
            <w:r w:rsidRPr="00B52617">
              <w:rPr>
                <w:rFonts w:cstheme="minorHAnsi"/>
                <w:sz w:val="20"/>
                <w:szCs w:val="20"/>
              </w:rPr>
              <w:t>Kalıtım</w:t>
            </w:r>
          </w:p>
        </w:tc>
      </w:tr>
      <w:tr w:rsidR="00AB4B3A" w:rsidRPr="00B52617" w14:paraId="03998EE4" w14:textId="77777777" w:rsidTr="00F4473D">
        <w:trPr>
          <w:jc w:val="center"/>
        </w:trPr>
        <w:tc>
          <w:tcPr>
            <w:tcW w:w="1838" w:type="dxa"/>
          </w:tcPr>
          <w:p w14:paraId="7CE3588A" w14:textId="77777777" w:rsidR="009F6C5A" w:rsidRPr="00B52617" w:rsidRDefault="009F6C5A" w:rsidP="00064C20">
            <w:pPr>
              <w:jc w:val="right"/>
              <w:rPr>
                <w:rFonts w:cstheme="minorHAnsi"/>
                <w:b/>
                <w:color w:val="000000" w:themeColor="text1"/>
                <w:sz w:val="20"/>
                <w:szCs w:val="20"/>
              </w:rPr>
            </w:pPr>
            <w:r w:rsidRPr="00B52617">
              <w:rPr>
                <w:rFonts w:cstheme="minorHAnsi"/>
                <w:b/>
                <w:color w:val="000000" w:themeColor="text1"/>
                <w:sz w:val="20"/>
                <w:szCs w:val="20"/>
              </w:rPr>
              <w:t>Önerilen Ders Saati:</w:t>
            </w:r>
          </w:p>
        </w:tc>
        <w:tc>
          <w:tcPr>
            <w:tcW w:w="8618" w:type="dxa"/>
            <w:gridSpan w:val="2"/>
          </w:tcPr>
          <w:p w14:paraId="38C89F71" w14:textId="77777777" w:rsidR="009F6C5A" w:rsidRPr="00B52617" w:rsidRDefault="009F6C5A" w:rsidP="00064C20">
            <w:pPr>
              <w:rPr>
                <w:rFonts w:cstheme="minorHAnsi"/>
                <w:color w:val="000000" w:themeColor="text1"/>
                <w:sz w:val="20"/>
                <w:szCs w:val="20"/>
              </w:rPr>
            </w:pPr>
            <w:r w:rsidRPr="00B52617">
              <w:rPr>
                <w:rFonts w:cstheme="minorHAnsi"/>
                <w:color w:val="000000" w:themeColor="text1"/>
                <w:sz w:val="20"/>
                <w:szCs w:val="20"/>
              </w:rPr>
              <w:t>4 Saat</w:t>
            </w:r>
          </w:p>
        </w:tc>
      </w:tr>
    </w:tbl>
    <w:p w14:paraId="350B7654" w14:textId="77777777" w:rsidR="009F6C5A" w:rsidRPr="00B52617" w:rsidRDefault="009F6C5A" w:rsidP="009F6C5A">
      <w:pPr>
        <w:rPr>
          <w:rFonts w:cstheme="minorHAnsi"/>
          <w:b/>
          <w:color w:val="000000" w:themeColor="text1"/>
          <w:sz w:val="20"/>
          <w:szCs w:val="20"/>
        </w:rPr>
      </w:pPr>
      <w:r w:rsidRPr="00B52617">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122"/>
        <w:gridCol w:w="28"/>
        <w:gridCol w:w="8306"/>
      </w:tblGrid>
      <w:tr w:rsidR="009A1E6F" w:rsidRPr="00B52617" w14:paraId="3E305B57" w14:textId="77777777" w:rsidTr="008139AB">
        <w:trPr>
          <w:trHeight w:val="733"/>
          <w:jc w:val="center"/>
        </w:trPr>
        <w:tc>
          <w:tcPr>
            <w:tcW w:w="2150" w:type="dxa"/>
            <w:gridSpan w:val="2"/>
            <w:vAlign w:val="center"/>
          </w:tcPr>
          <w:p w14:paraId="13C74285"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Öğrenci Kazanımları/Hedef ve Davranışlar:</w:t>
            </w:r>
          </w:p>
        </w:tc>
        <w:tc>
          <w:tcPr>
            <w:tcW w:w="8306" w:type="dxa"/>
          </w:tcPr>
          <w:p w14:paraId="15F01EFD" w14:textId="76B78CD3" w:rsidR="009A1E6F" w:rsidRPr="00B52617" w:rsidRDefault="009A1E6F" w:rsidP="009A1E6F">
            <w:pPr>
              <w:rPr>
                <w:rFonts w:cstheme="minorHAnsi"/>
                <w:sz w:val="20"/>
                <w:szCs w:val="20"/>
              </w:rPr>
            </w:pPr>
            <w:r w:rsidRPr="00B52617">
              <w:rPr>
                <w:rFonts w:cstheme="minorHAnsi"/>
                <w:sz w:val="20"/>
                <w:szCs w:val="20"/>
              </w:rPr>
              <w:t>8.2.2.2.Tek karakter çaprazlamaları ile ilgili problemler çözerek sonuçlar hakkında yorum yapar.</w:t>
            </w:r>
          </w:p>
          <w:p w14:paraId="2F99E699" w14:textId="605E73A0" w:rsidR="009A1E6F" w:rsidRPr="00B52617" w:rsidRDefault="009A1E6F" w:rsidP="009A1E6F">
            <w:pPr>
              <w:rPr>
                <w:rFonts w:cstheme="minorHAnsi"/>
                <w:color w:val="000000" w:themeColor="text1"/>
                <w:sz w:val="20"/>
                <w:szCs w:val="20"/>
              </w:rPr>
            </w:pPr>
          </w:p>
        </w:tc>
      </w:tr>
      <w:tr w:rsidR="009A1E6F" w:rsidRPr="00B52617" w14:paraId="4C6C06BA" w14:textId="77777777" w:rsidTr="008139AB">
        <w:trPr>
          <w:trHeight w:val="900"/>
          <w:jc w:val="center"/>
        </w:trPr>
        <w:tc>
          <w:tcPr>
            <w:tcW w:w="2150" w:type="dxa"/>
            <w:gridSpan w:val="2"/>
            <w:vAlign w:val="center"/>
          </w:tcPr>
          <w:p w14:paraId="602CF7B0"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Ünite Kavramları ve Sembolleri:</w:t>
            </w:r>
          </w:p>
        </w:tc>
        <w:tc>
          <w:tcPr>
            <w:tcW w:w="8306" w:type="dxa"/>
          </w:tcPr>
          <w:p w14:paraId="38270809" w14:textId="37E19B37" w:rsidR="009A1E6F" w:rsidRPr="00B52617" w:rsidRDefault="009A1E6F" w:rsidP="009A1E6F">
            <w:pPr>
              <w:rPr>
                <w:rFonts w:cstheme="minorHAnsi"/>
                <w:color w:val="000000" w:themeColor="text1"/>
                <w:sz w:val="20"/>
                <w:szCs w:val="20"/>
              </w:rPr>
            </w:pPr>
            <w:r w:rsidRPr="00B52617">
              <w:rPr>
                <w:rFonts w:cstheme="minorHAnsi"/>
                <w:sz w:val="20"/>
                <w:szCs w:val="20"/>
              </w:rPr>
              <w:t>Gen, genotip, fenotip, saf döl, melez döl, baskın, çekinik, çaprazlama, cinsiyet, akraba evlilikleri</w:t>
            </w:r>
          </w:p>
        </w:tc>
      </w:tr>
      <w:tr w:rsidR="009A1E6F" w:rsidRPr="00B52617" w14:paraId="70766BFE" w14:textId="77777777" w:rsidTr="008139AB">
        <w:trPr>
          <w:trHeight w:val="629"/>
          <w:jc w:val="center"/>
        </w:trPr>
        <w:tc>
          <w:tcPr>
            <w:tcW w:w="2150" w:type="dxa"/>
            <w:gridSpan w:val="2"/>
            <w:vAlign w:val="center"/>
          </w:tcPr>
          <w:p w14:paraId="674AF605"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Uygulanacak Yöntem ve Teknikler:</w:t>
            </w:r>
          </w:p>
        </w:tc>
        <w:tc>
          <w:tcPr>
            <w:tcW w:w="8306" w:type="dxa"/>
          </w:tcPr>
          <w:p w14:paraId="41CCFF99" w14:textId="650C5582" w:rsidR="009A1E6F" w:rsidRPr="00B52617" w:rsidRDefault="009A1E6F" w:rsidP="009A1E6F">
            <w:pPr>
              <w:rPr>
                <w:rFonts w:cstheme="minorHAnsi"/>
                <w:color w:val="000000" w:themeColor="text1"/>
                <w:sz w:val="20"/>
                <w:szCs w:val="20"/>
              </w:rPr>
            </w:pPr>
            <w:r w:rsidRPr="00B52617">
              <w:rPr>
                <w:rFonts w:cstheme="minorHAnsi"/>
                <w:sz w:val="20"/>
                <w:szCs w:val="20"/>
              </w:rPr>
              <w:t>Anlatım, Soru Cevap, Rol Yapma, Grup Çalışması</w:t>
            </w:r>
          </w:p>
        </w:tc>
      </w:tr>
      <w:tr w:rsidR="009A1E6F" w:rsidRPr="00B52617" w14:paraId="17EB23D7" w14:textId="77777777" w:rsidTr="008139AB">
        <w:trPr>
          <w:trHeight w:val="755"/>
          <w:jc w:val="center"/>
        </w:trPr>
        <w:tc>
          <w:tcPr>
            <w:tcW w:w="2150" w:type="dxa"/>
            <w:gridSpan w:val="2"/>
            <w:vAlign w:val="center"/>
          </w:tcPr>
          <w:p w14:paraId="0A19E032"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Kullanılacak Araç – Gereçler:</w:t>
            </w:r>
          </w:p>
        </w:tc>
        <w:tc>
          <w:tcPr>
            <w:tcW w:w="8306" w:type="dxa"/>
          </w:tcPr>
          <w:p w14:paraId="1DBA8774" w14:textId="77777777" w:rsidR="009A1E6F" w:rsidRPr="00B52617" w:rsidRDefault="009A1E6F" w:rsidP="009A1E6F">
            <w:pPr>
              <w:rPr>
                <w:rFonts w:cstheme="minorHAnsi"/>
                <w:color w:val="000000" w:themeColor="text1"/>
                <w:sz w:val="20"/>
                <w:szCs w:val="20"/>
              </w:rPr>
            </w:pPr>
          </w:p>
        </w:tc>
      </w:tr>
      <w:tr w:rsidR="009A1E6F" w:rsidRPr="00B52617" w14:paraId="574BC767" w14:textId="77777777" w:rsidTr="008139AB">
        <w:trPr>
          <w:trHeight w:val="755"/>
          <w:jc w:val="center"/>
        </w:trPr>
        <w:tc>
          <w:tcPr>
            <w:tcW w:w="2150" w:type="dxa"/>
            <w:gridSpan w:val="2"/>
            <w:vAlign w:val="center"/>
          </w:tcPr>
          <w:p w14:paraId="32CAB983" w14:textId="77777777" w:rsidR="009A1E6F" w:rsidRPr="00B52617" w:rsidRDefault="009A1E6F" w:rsidP="009A1E6F">
            <w:pPr>
              <w:jc w:val="right"/>
              <w:rPr>
                <w:rFonts w:cstheme="minorHAnsi"/>
                <w:b/>
                <w:color w:val="000000" w:themeColor="text1"/>
                <w:sz w:val="20"/>
                <w:szCs w:val="20"/>
              </w:rPr>
            </w:pPr>
            <w:r w:rsidRPr="00B52617">
              <w:rPr>
                <w:rFonts w:cstheme="minorHAnsi"/>
                <w:b/>
                <w:color w:val="000000" w:themeColor="text1"/>
                <w:sz w:val="20"/>
                <w:szCs w:val="20"/>
              </w:rPr>
              <w:t>Açıklamalar:</w:t>
            </w:r>
          </w:p>
        </w:tc>
        <w:tc>
          <w:tcPr>
            <w:tcW w:w="8306" w:type="dxa"/>
          </w:tcPr>
          <w:p w14:paraId="253955D6" w14:textId="19D9B390" w:rsidR="009A1E6F" w:rsidRPr="00B52617" w:rsidRDefault="009A1E6F" w:rsidP="009A1E6F">
            <w:pPr>
              <w:rPr>
                <w:rFonts w:cstheme="minorHAnsi"/>
                <w:sz w:val="20"/>
                <w:szCs w:val="20"/>
              </w:rPr>
            </w:pPr>
            <w:r w:rsidRPr="00B52617">
              <w:rPr>
                <w:rFonts w:cstheme="minorHAnsi"/>
                <w:sz w:val="20"/>
                <w:szCs w:val="20"/>
              </w:rPr>
              <w:t>a.</w:t>
            </w:r>
            <w:r w:rsidRPr="00B52617">
              <w:rPr>
                <w:rFonts w:cstheme="minorHAnsi"/>
                <w:sz w:val="20"/>
                <w:szCs w:val="20"/>
              </w:rPr>
              <w:tab/>
              <w:t>Çaprazlamalarda sadece bezelye karakterleri kullanılır.</w:t>
            </w:r>
          </w:p>
          <w:p w14:paraId="239EC504" w14:textId="77777777" w:rsidR="009A1E6F" w:rsidRPr="00B52617" w:rsidRDefault="009A1E6F" w:rsidP="009A1E6F">
            <w:pPr>
              <w:rPr>
                <w:rFonts w:cstheme="minorHAnsi"/>
                <w:sz w:val="20"/>
                <w:szCs w:val="20"/>
              </w:rPr>
            </w:pPr>
            <w:r w:rsidRPr="00B52617">
              <w:rPr>
                <w:rFonts w:cstheme="minorHAnsi"/>
                <w:sz w:val="20"/>
                <w:szCs w:val="20"/>
              </w:rPr>
              <w:t>b.</w:t>
            </w:r>
            <w:r w:rsidRPr="00B52617">
              <w:rPr>
                <w:rFonts w:cstheme="minorHAnsi"/>
                <w:sz w:val="20"/>
                <w:szCs w:val="20"/>
              </w:rPr>
              <w:tab/>
              <w:t>Diğer canlılarda da karakterlerin aktarımının benzer olduğu vurgulanır.</w:t>
            </w:r>
          </w:p>
          <w:p w14:paraId="263B983B" w14:textId="1CF8EEDD" w:rsidR="009A1E6F" w:rsidRPr="00B52617" w:rsidRDefault="009A1E6F" w:rsidP="009A1E6F">
            <w:pPr>
              <w:rPr>
                <w:rFonts w:cstheme="minorHAnsi"/>
                <w:color w:val="000000" w:themeColor="text1"/>
                <w:sz w:val="20"/>
                <w:szCs w:val="20"/>
              </w:rPr>
            </w:pPr>
            <w:r w:rsidRPr="00B52617">
              <w:rPr>
                <w:rFonts w:cstheme="minorHAnsi"/>
                <w:sz w:val="20"/>
                <w:szCs w:val="20"/>
              </w:rPr>
              <w:t>c.</w:t>
            </w:r>
            <w:r w:rsidRPr="00B52617">
              <w:rPr>
                <w:rFonts w:cstheme="minorHAnsi"/>
                <w:sz w:val="20"/>
                <w:szCs w:val="20"/>
              </w:rPr>
              <w:tab/>
              <w:t>İnsanda çocuğun cinsiyetinin babadan gelen eşey kromozomu ile belirlendiği vurgulanır</w:t>
            </w:r>
          </w:p>
        </w:tc>
      </w:tr>
      <w:tr w:rsidR="00AB4B3A" w:rsidRPr="00B52617" w14:paraId="12DBDE52" w14:textId="77777777" w:rsidTr="00F4473D">
        <w:trPr>
          <w:trHeight w:val="613"/>
          <w:jc w:val="center"/>
        </w:trPr>
        <w:tc>
          <w:tcPr>
            <w:tcW w:w="2150" w:type="dxa"/>
            <w:gridSpan w:val="2"/>
            <w:vAlign w:val="center"/>
          </w:tcPr>
          <w:p w14:paraId="112DAE8F" w14:textId="77777777" w:rsidR="009F6C5A" w:rsidRPr="00B52617" w:rsidRDefault="009F6C5A" w:rsidP="00064C20">
            <w:pPr>
              <w:jc w:val="right"/>
              <w:rPr>
                <w:rFonts w:cstheme="minorHAnsi"/>
                <w:b/>
                <w:color w:val="000000" w:themeColor="text1"/>
                <w:sz w:val="20"/>
                <w:szCs w:val="20"/>
              </w:rPr>
            </w:pPr>
            <w:r w:rsidRPr="00B52617">
              <w:rPr>
                <w:rFonts w:cstheme="minorHAnsi"/>
                <w:b/>
                <w:color w:val="000000" w:themeColor="text1"/>
                <w:sz w:val="20"/>
                <w:szCs w:val="20"/>
              </w:rPr>
              <w:t>Yapılacak Etkinlikler:</w:t>
            </w:r>
          </w:p>
        </w:tc>
        <w:tc>
          <w:tcPr>
            <w:tcW w:w="8306" w:type="dxa"/>
            <w:vAlign w:val="center"/>
          </w:tcPr>
          <w:p w14:paraId="208E6C42" w14:textId="77777777" w:rsidR="009F6C5A" w:rsidRPr="00B52617" w:rsidRDefault="009F6C5A" w:rsidP="00064C20">
            <w:pPr>
              <w:rPr>
                <w:rFonts w:cstheme="minorHAnsi"/>
                <w:color w:val="000000" w:themeColor="text1"/>
                <w:sz w:val="20"/>
                <w:szCs w:val="20"/>
              </w:rPr>
            </w:pPr>
          </w:p>
        </w:tc>
      </w:tr>
      <w:tr w:rsidR="00AB4B3A" w:rsidRPr="00B52617" w14:paraId="5E2840E8" w14:textId="77777777" w:rsidTr="00F4473D">
        <w:trPr>
          <w:trHeight w:val="1619"/>
          <w:jc w:val="center"/>
        </w:trPr>
        <w:tc>
          <w:tcPr>
            <w:tcW w:w="2122" w:type="dxa"/>
            <w:vAlign w:val="center"/>
          </w:tcPr>
          <w:p w14:paraId="17ECA810" w14:textId="77777777" w:rsidR="009F6C5A" w:rsidRPr="00B52617" w:rsidRDefault="009F6C5A" w:rsidP="00064C20">
            <w:pPr>
              <w:jc w:val="center"/>
              <w:rPr>
                <w:rFonts w:cstheme="minorHAnsi"/>
                <w:b/>
                <w:color w:val="000000" w:themeColor="text1"/>
                <w:sz w:val="20"/>
                <w:szCs w:val="20"/>
              </w:rPr>
            </w:pPr>
            <w:r w:rsidRPr="00B52617">
              <w:rPr>
                <w:rFonts w:cstheme="minorHAnsi"/>
                <w:b/>
                <w:color w:val="000000" w:themeColor="text1"/>
                <w:sz w:val="20"/>
                <w:szCs w:val="20"/>
              </w:rPr>
              <w:t>Özet:</w:t>
            </w:r>
          </w:p>
        </w:tc>
        <w:tc>
          <w:tcPr>
            <w:tcW w:w="8334" w:type="dxa"/>
            <w:gridSpan w:val="2"/>
            <w:tcBorders>
              <w:bottom w:val="single" w:sz="4" w:space="0" w:color="auto"/>
            </w:tcBorders>
            <w:vAlign w:val="center"/>
          </w:tcPr>
          <w:p w14:paraId="3580A8D8" w14:textId="77777777" w:rsidR="009A1E6F" w:rsidRPr="00B52617" w:rsidRDefault="009A1E6F" w:rsidP="009A1E6F">
            <w:pPr>
              <w:jc w:val="center"/>
              <w:rPr>
                <w:rFonts w:cstheme="minorHAnsi"/>
                <w:color w:val="000000" w:themeColor="text1"/>
                <w:sz w:val="20"/>
                <w:szCs w:val="20"/>
              </w:rPr>
            </w:pPr>
            <w:r w:rsidRPr="00B52617">
              <w:rPr>
                <w:rFonts w:cstheme="minorHAnsi"/>
                <w:b/>
                <w:bCs/>
                <w:color w:val="000000" w:themeColor="text1"/>
                <w:sz w:val="20"/>
                <w:szCs w:val="20"/>
              </w:rPr>
              <w:t>KALITIM</w:t>
            </w:r>
          </w:p>
          <w:p w14:paraId="23DA3200" w14:textId="77777777" w:rsidR="009A1E6F" w:rsidRPr="00B52617" w:rsidRDefault="009A1E6F" w:rsidP="009A1E6F">
            <w:pPr>
              <w:rPr>
                <w:rFonts w:cstheme="minorHAnsi"/>
                <w:color w:val="000000" w:themeColor="text1"/>
                <w:sz w:val="20"/>
                <w:szCs w:val="20"/>
              </w:rPr>
            </w:pPr>
            <w:r w:rsidRPr="00B52617">
              <w:rPr>
                <w:rFonts w:cstheme="minorHAnsi"/>
                <w:color w:val="000000" w:themeColor="text1"/>
                <w:sz w:val="20"/>
                <w:szCs w:val="20"/>
                <w:lang w:val="en-US"/>
              </w:rPr>
              <w:t>DNA üzerindeki genler sayesinde anne ve babanın kalıtsal özelliklerinin nesilden nesile aktarıl</w:t>
            </w:r>
            <w:r w:rsidRPr="00B52617">
              <w:rPr>
                <w:rFonts w:cstheme="minorHAnsi"/>
                <w:color w:val="000000" w:themeColor="text1"/>
                <w:sz w:val="20"/>
                <w:szCs w:val="20"/>
                <w:lang w:val="en-US"/>
              </w:rPr>
              <w:softHyphen/>
              <w:t xml:space="preserve">masını inceleyen bilim dalına </w:t>
            </w:r>
            <w:r w:rsidRPr="00B52617">
              <w:rPr>
                <w:rFonts w:cstheme="minorHAnsi"/>
                <w:b/>
                <w:bCs/>
                <w:color w:val="000000" w:themeColor="text1"/>
                <w:sz w:val="20"/>
                <w:szCs w:val="20"/>
                <w:lang w:val="en-US"/>
              </w:rPr>
              <w:t xml:space="preserve">kalıtım(genetik) </w:t>
            </w:r>
            <w:r w:rsidRPr="00B52617">
              <w:rPr>
                <w:rFonts w:cstheme="minorHAnsi"/>
                <w:color w:val="000000" w:themeColor="text1"/>
                <w:sz w:val="20"/>
                <w:szCs w:val="20"/>
                <w:lang w:val="en-US"/>
              </w:rPr>
              <w:t xml:space="preserve">denir. </w:t>
            </w:r>
          </w:p>
          <w:p w14:paraId="04BCE114" w14:textId="77777777" w:rsidR="009A1E6F" w:rsidRPr="00B52617" w:rsidRDefault="009A1E6F" w:rsidP="009A1E6F">
            <w:pPr>
              <w:rPr>
                <w:rFonts w:cstheme="minorHAnsi"/>
                <w:color w:val="000000" w:themeColor="text1"/>
                <w:sz w:val="20"/>
                <w:szCs w:val="20"/>
              </w:rPr>
            </w:pPr>
            <w:r w:rsidRPr="00B52617">
              <w:rPr>
                <w:rFonts w:cstheme="minorHAnsi"/>
                <w:color w:val="000000" w:themeColor="text1"/>
                <w:sz w:val="20"/>
                <w:szCs w:val="20"/>
                <w:lang w:val="en-US"/>
              </w:rPr>
              <w:t xml:space="preserve">Canlı  vücudunu oluşturan ve genlerle kuşaktan kuşağa aktarılan canlıyı tanımamızı kolaylaştıran tüm özelliklerinin her bir özelliğe </w:t>
            </w:r>
            <w:r w:rsidRPr="00B52617">
              <w:rPr>
                <w:rFonts w:cstheme="minorHAnsi"/>
                <w:b/>
                <w:bCs/>
                <w:color w:val="000000" w:themeColor="text1"/>
                <w:sz w:val="20"/>
                <w:szCs w:val="20"/>
                <w:lang w:val="en-US"/>
              </w:rPr>
              <w:t>karakter</w:t>
            </w:r>
            <w:r w:rsidRPr="00B52617">
              <w:rPr>
                <w:rFonts w:cstheme="minorHAnsi"/>
                <w:color w:val="000000" w:themeColor="text1"/>
                <w:sz w:val="20"/>
                <w:szCs w:val="20"/>
                <w:lang w:val="en-US"/>
              </w:rPr>
              <w:t xml:space="preserve">  denir. </w:t>
            </w:r>
          </w:p>
          <w:p w14:paraId="5D135CC8" w14:textId="77777777" w:rsidR="009A1E6F" w:rsidRPr="00B52617" w:rsidRDefault="009A1E6F" w:rsidP="009A1E6F">
            <w:pPr>
              <w:rPr>
                <w:rFonts w:cstheme="minorHAnsi"/>
                <w:color w:val="000000" w:themeColor="text1"/>
                <w:sz w:val="20"/>
                <w:szCs w:val="20"/>
              </w:rPr>
            </w:pPr>
            <w:r w:rsidRPr="00B52617">
              <w:rPr>
                <w:rFonts w:cstheme="minorHAnsi"/>
                <w:color w:val="000000" w:themeColor="text1"/>
                <w:sz w:val="20"/>
                <w:szCs w:val="20"/>
                <w:lang w:val="en-US"/>
              </w:rPr>
              <w:t>İnsanlarda; Kan grubu , göz rengi, gibi karakterler  kalıtsal özelliklerdir , Bitkilerde; tohum rengi, tohum şekli, boy uzunluğu  gibi özellikler, kalıtsal karakterlere örnek olarak gösterilebilir. </w:t>
            </w:r>
          </w:p>
          <w:p w14:paraId="4ADB5E6A"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t>KALITIMLA  İLGİLİ KAVRAMLAR</w:t>
            </w:r>
          </w:p>
          <w:p w14:paraId="5CC1E8B7"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t xml:space="preserve">GEN </w:t>
            </w:r>
          </w:p>
          <w:p w14:paraId="16099704" w14:textId="77777777" w:rsidR="009A1E6F" w:rsidRPr="00B52617" w:rsidRDefault="009A1E6F" w:rsidP="009A1E6F">
            <w:pPr>
              <w:numPr>
                <w:ilvl w:val="0"/>
                <w:numId w:val="29"/>
              </w:numPr>
              <w:rPr>
                <w:rFonts w:cstheme="minorHAnsi"/>
                <w:color w:val="000000" w:themeColor="text1"/>
                <w:sz w:val="20"/>
                <w:szCs w:val="20"/>
              </w:rPr>
            </w:pPr>
            <w:r w:rsidRPr="00B52617">
              <w:rPr>
                <w:rFonts w:cstheme="minorHAnsi"/>
                <w:color w:val="000000" w:themeColor="text1"/>
                <w:sz w:val="20"/>
                <w:szCs w:val="20"/>
                <w:lang w:val="en-US"/>
              </w:rPr>
              <w:t>Kromozom üzerinde yer alan kalıtsal özellikleri taşıyan kalıtım birimine gen denir</w:t>
            </w:r>
          </w:p>
          <w:p w14:paraId="08F32276"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t xml:space="preserve">Baskın(dominant ) gen : </w:t>
            </w:r>
            <w:r w:rsidRPr="00B52617">
              <w:rPr>
                <w:rFonts w:cstheme="minorHAnsi"/>
                <w:color w:val="000000" w:themeColor="text1"/>
                <w:sz w:val="20"/>
                <w:szCs w:val="20"/>
                <w:lang w:val="en-US"/>
              </w:rPr>
              <w:t xml:space="preserve">her zaman taşıdığı  özelliğini gösteren gendir.Her durumda ortaya çıkar </w:t>
            </w:r>
          </w:p>
          <w:p w14:paraId="727DD092" w14:textId="77777777" w:rsidR="009A1E6F" w:rsidRPr="00B52617" w:rsidRDefault="009A1E6F" w:rsidP="009A1E6F">
            <w:pPr>
              <w:rPr>
                <w:rFonts w:cstheme="minorHAnsi"/>
                <w:color w:val="000000" w:themeColor="text1"/>
                <w:sz w:val="20"/>
                <w:szCs w:val="20"/>
              </w:rPr>
            </w:pPr>
            <w:r w:rsidRPr="00B52617">
              <w:rPr>
                <w:rFonts w:cstheme="minorHAnsi"/>
                <w:color w:val="000000" w:themeColor="text1"/>
                <w:sz w:val="20"/>
                <w:szCs w:val="20"/>
                <w:lang w:val="en-US"/>
              </w:rPr>
              <w:t>Büyük harflerle gösterilir A,M,S,Y,…</w:t>
            </w:r>
          </w:p>
          <w:p w14:paraId="5FB76AB9"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lastRenderedPageBreak/>
              <w:t>Örnek:</w:t>
            </w:r>
            <w:r w:rsidRPr="00B52617">
              <w:rPr>
                <w:rFonts w:cstheme="minorHAnsi"/>
                <w:color w:val="000000" w:themeColor="text1"/>
                <w:sz w:val="20"/>
                <w:szCs w:val="20"/>
                <w:lang w:val="en-US"/>
              </w:rPr>
              <w:t xml:space="preserve"> Bezelye bitkisinde Düz tohum alleli baskın olduğu için; düz tohum aleli büyük harfle örneğin “</w:t>
            </w:r>
            <w:r w:rsidRPr="00B52617">
              <w:rPr>
                <w:rFonts w:cstheme="minorHAnsi"/>
                <w:b/>
                <w:bCs/>
                <w:color w:val="000000" w:themeColor="text1"/>
                <w:sz w:val="20"/>
                <w:szCs w:val="20"/>
                <w:lang w:val="en-US"/>
              </w:rPr>
              <w:t>D</w:t>
            </w:r>
            <w:r w:rsidRPr="00B52617">
              <w:rPr>
                <w:rFonts w:cstheme="minorHAnsi"/>
                <w:color w:val="000000" w:themeColor="text1"/>
                <w:sz w:val="20"/>
                <w:szCs w:val="20"/>
                <w:lang w:val="en-US"/>
              </w:rPr>
              <w:t>” ile gösterilir.</w:t>
            </w:r>
          </w:p>
          <w:p w14:paraId="1A861473"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t xml:space="preserve">Çekinik (Resesif)Gen: </w:t>
            </w:r>
            <w:r w:rsidRPr="00B52617">
              <w:rPr>
                <w:rFonts w:cstheme="minorHAnsi"/>
                <w:color w:val="000000" w:themeColor="text1"/>
                <w:sz w:val="20"/>
                <w:szCs w:val="20"/>
                <w:lang w:val="en-US"/>
              </w:rPr>
              <w:t>Taşıdığı özelliğin etkisini baskın gen ile birlikte iken göstere</w:t>
            </w:r>
            <w:r w:rsidRPr="00B52617">
              <w:rPr>
                <w:rFonts w:cstheme="minorHAnsi"/>
                <w:color w:val="000000" w:themeColor="text1"/>
                <w:sz w:val="20"/>
                <w:szCs w:val="20"/>
                <w:lang w:val="en-US"/>
              </w:rPr>
              <w:softHyphen/>
              <w:t>meyen ancak yanında çekinik gen olunca gösterebilen gendir.</w:t>
            </w:r>
          </w:p>
          <w:p w14:paraId="24CB4011" w14:textId="77777777" w:rsidR="009A1E6F" w:rsidRPr="00B52617" w:rsidRDefault="009A1E6F" w:rsidP="009A1E6F">
            <w:pPr>
              <w:rPr>
                <w:rFonts w:cstheme="minorHAnsi"/>
                <w:color w:val="000000" w:themeColor="text1"/>
                <w:sz w:val="20"/>
                <w:szCs w:val="20"/>
                <w:lang w:val="en-US"/>
              </w:rPr>
            </w:pPr>
            <w:r w:rsidRPr="00B52617">
              <w:rPr>
                <w:rFonts w:cstheme="minorHAnsi"/>
                <w:color w:val="000000" w:themeColor="text1"/>
                <w:sz w:val="20"/>
                <w:szCs w:val="20"/>
                <w:lang w:val="en-US"/>
              </w:rPr>
              <w:t>Küçük harflerle gösterilir  a,m,s,y,d….</w:t>
            </w:r>
          </w:p>
          <w:p w14:paraId="2465A02C" w14:textId="77777777" w:rsidR="009A1E6F" w:rsidRPr="00B52617" w:rsidRDefault="009A1E6F" w:rsidP="009A1E6F">
            <w:pPr>
              <w:rPr>
                <w:rFonts w:cstheme="minorHAnsi"/>
                <w:color w:val="000000" w:themeColor="text1"/>
                <w:sz w:val="20"/>
                <w:szCs w:val="20"/>
              </w:rPr>
            </w:pPr>
            <w:r w:rsidRPr="00B52617">
              <w:rPr>
                <w:rFonts w:cstheme="minorHAnsi"/>
                <w:noProof/>
                <w:color w:val="000000" w:themeColor="text1"/>
                <w:sz w:val="20"/>
                <w:szCs w:val="20"/>
              </w:rPr>
              <w:drawing>
                <wp:inline distT="0" distB="0" distL="0" distR="0" wp14:anchorId="55360463" wp14:editId="145338A3">
                  <wp:extent cx="4783094" cy="1291060"/>
                  <wp:effectExtent l="0" t="0" r="0" b="4445"/>
                  <wp:docPr id="1" name="Resim 3">
                    <a:extLst xmlns:a="http://schemas.openxmlformats.org/drawingml/2006/main">
                      <a:ext uri="{FF2B5EF4-FFF2-40B4-BE49-F238E27FC236}">
                        <a16:creationId xmlns:a16="http://schemas.microsoft.com/office/drawing/2014/main" id="{4319C713-9C77-4FF4-96DD-F8E357401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319C713-9C77-4FF4-96DD-F8E357401670}"/>
                              </a:ext>
                            </a:extLst>
                          </pic:cNvPr>
                          <pic:cNvPicPr>
                            <a:picLocks noChangeAspect="1"/>
                          </pic:cNvPicPr>
                        </pic:nvPicPr>
                        <pic:blipFill>
                          <a:blip r:embed="rId5"/>
                          <a:stretch>
                            <a:fillRect/>
                          </a:stretch>
                        </pic:blipFill>
                        <pic:spPr>
                          <a:xfrm>
                            <a:off x="0" y="0"/>
                            <a:ext cx="4798600" cy="1295245"/>
                          </a:xfrm>
                          <a:prstGeom prst="rect">
                            <a:avLst/>
                          </a:prstGeom>
                        </pic:spPr>
                      </pic:pic>
                    </a:graphicData>
                  </a:graphic>
                </wp:inline>
              </w:drawing>
            </w:r>
          </w:p>
          <w:p w14:paraId="69BE8336" w14:textId="77777777" w:rsidR="009A1E6F" w:rsidRPr="00B52617" w:rsidRDefault="009A1E6F" w:rsidP="009A1E6F">
            <w:pPr>
              <w:rPr>
                <w:rFonts w:cstheme="minorHAnsi"/>
                <w:color w:val="000000" w:themeColor="text1"/>
                <w:sz w:val="20"/>
                <w:szCs w:val="20"/>
              </w:rPr>
            </w:pPr>
            <w:r w:rsidRPr="00B52617">
              <w:rPr>
                <w:rFonts w:cstheme="minorHAnsi"/>
                <w:b/>
                <w:bCs/>
                <w:noProof/>
                <w:color w:val="000000" w:themeColor="text1"/>
                <w:sz w:val="20"/>
                <w:szCs w:val="20"/>
              </w:rPr>
              <w:drawing>
                <wp:anchor distT="0" distB="0" distL="114300" distR="114300" simplePos="0" relativeHeight="251659264" behindDoc="0" locked="0" layoutInCell="1" allowOverlap="1" wp14:anchorId="57B0838E" wp14:editId="29B3BD39">
                  <wp:simplePos x="0" y="0"/>
                  <wp:positionH relativeFrom="column">
                    <wp:posOffset>2350770</wp:posOffset>
                  </wp:positionH>
                  <wp:positionV relativeFrom="paragraph">
                    <wp:posOffset>243840</wp:posOffset>
                  </wp:positionV>
                  <wp:extent cx="2814955" cy="1597025"/>
                  <wp:effectExtent l="0" t="0" r="4445" b="3175"/>
                  <wp:wrapSquare wrapText="bothSides"/>
                  <wp:docPr id="10242" name="Picture 2" descr="8. Sınıf 2. Ünite Kalıtım Konu Anlatımı | Dnz Hoca">
                    <a:extLst xmlns:a="http://schemas.openxmlformats.org/drawingml/2006/main">
                      <a:ext uri="{FF2B5EF4-FFF2-40B4-BE49-F238E27FC236}">
                        <a16:creationId xmlns:a16="http://schemas.microsoft.com/office/drawing/2014/main" id="{51A8435B-3A26-49B7-A5A8-F8A39141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8. Sınıf 2. Ünite Kalıtım Konu Anlatımı | Dnz Hoca">
                            <a:extLst>
                              <a:ext uri="{FF2B5EF4-FFF2-40B4-BE49-F238E27FC236}">
                                <a16:creationId xmlns:a16="http://schemas.microsoft.com/office/drawing/2014/main" id="{51A8435B-3A26-49B7-A5A8-F8A391413043}"/>
                              </a:ext>
                            </a:extLst>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814955" cy="1597025"/>
                          </a:xfrm>
                          <a:prstGeom prst="rect">
                            <a:avLst/>
                          </a:prstGeom>
                          <a:noFill/>
                        </pic:spPr>
                      </pic:pic>
                    </a:graphicData>
                  </a:graphic>
                  <wp14:sizeRelH relativeFrom="margin">
                    <wp14:pctWidth>0</wp14:pctWidth>
                  </wp14:sizeRelH>
                  <wp14:sizeRelV relativeFrom="margin">
                    <wp14:pctHeight>0</wp14:pctHeight>
                  </wp14:sizeRelV>
                </wp:anchor>
              </w:drawing>
            </w:r>
            <w:r w:rsidRPr="00B52617">
              <w:rPr>
                <w:rFonts w:cstheme="minorHAnsi"/>
                <w:b/>
                <w:bCs/>
                <w:color w:val="000000" w:themeColor="text1"/>
                <w:sz w:val="20"/>
                <w:szCs w:val="20"/>
                <w:lang w:val="en-US"/>
              </w:rPr>
              <w:t>ALEL GEN</w:t>
            </w:r>
          </w:p>
          <w:p w14:paraId="4CBC968B" w14:textId="77777777" w:rsidR="009A1E6F" w:rsidRPr="00B52617" w:rsidRDefault="009A1E6F" w:rsidP="009A1E6F">
            <w:pPr>
              <w:numPr>
                <w:ilvl w:val="0"/>
                <w:numId w:val="30"/>
              </w:numPr>
              <w:rPr>
                <w:rFonts w:cstheme="minorHAnsi"/>
                <w:color w:val="000000" w:themeColor="text1"/>
                <w:sz w:val="20"/>
                <w:szCs w:val="20"/>
              </w:rPr>
            </w:pPr>
            <w:r w:rsidRPr="00B52617">
              <w:rPr>
                <w:rFonts w:cstheme="minorHAnsi"/>
                <w:color w:val="000000" w:themeColor="text1"/>
                <w:sz w:val="20"/>
                <w:szCs w:val="20"/>
                <w:lang w:val="en-US"/>
              </w:rPr>
              <w:t xml:space="preserve">Biri anneden biri babadan gelen ve birlikte karakterin ortaya çıkmasında sorumlu olan , Kromozomlar üzerinde karşılıklı bulunan </w:t>
            </w:r>
            <w:r w:rsidRPr="00B52617">
              <w:rPr>
                <w:rFonts w:cstheme="minorHAnsi"/>
                <w:b/>
                <w:bCs/>
                <w:color w:val="000000" w:themeColor="text1"/>
                <w:sz w:val="20"/>
                <w:szCs w:val="20"/>
                <w:lang w:val="en-US"/>
              </w:rPr>
              <w:t xml:space="preserve">gen çiftine alel gen </w:t>
            </w:r>
            <w:r w:rsidRPr="00B52617">
              <w:rPr>
                <w:rFonts w:cstheme="minorHAnsi"/>
                <w:color w:val="000000" w:themeColor="text1"/>
                <w:sz w:val="20"/>
                <w:szCs w:val="20"/>
                <w:lang w:val="en-US"/>
              </w:rPr>
              <w:t xml:space="preserve">denir </w:t>
            </w:r>
          </w:p>
          <w:p w14:paraId="79E829DC" w14:textId="77777777" w:rsidR="009A1E6F" w:rsidRPr="00B52617" w:rsidRDefault="009A1E6F" w:rsidP="009A1E6F">
            <w:pPr>
              <w:numPr>
                <w:ilvl w:val="0"/>
                <w:numId w:val="30"/>
              </w:numPr>
              <w:rPr>
                <w:rFonts w:cstheme="minorHAnsi"/>
                <w:color w:val="000000" w:themeColor="text1"/>
                <w:sz w:val="20"/>
                <w:szCs w:val="20"/>
              </w:rPr>
            </w:pPr>
            <w:r w:rsidRPr="00B52617">
              <w:rPr>
                <w:rFonts w:cstheme="minorHAnsi"/>
                <w:color w:val="000000" w:themeColor="text1"/>
                <w:sz w:val="20"/>
                <w:szCs w:val="20"/>
                <w:lang w:val="en-US"/>
              </w:rPr>
              <w:t>Homolog kromozomların karşılıklı bölgelerinde yer alırlar.</w:t>
            </w:r>
          </w:p>
          <w:p w14:paraId="5A9AD52E" w14:textId="77777777" w:rsidR="009A1E6F" w:rsidRPr="00B52617" w:rsidRDefault="009A1E6F" w:rsidP="009A1E6F">
            <w:pPr>
              <w:numPr>
                <w:ilvl w:val="0"/>
                <w:numId w:val="30"/>
              </w:numPr>
              <w:rPr>
                <w:rFonts w:cstheme="minorHAnsi"/>
                <w:color w:val="000000" w:themeColor="text1"/>
                <w:sz w:val="20"/>
                <w:szCs w:val="20"/>
              </w:rPr>
            </w:pPr>
            <w:r w:rsidRPr="00B52617">
              <w:rPr>
                <w:rFonts w:cstheme="minorHAnsi"/>
                <w:color w:val="000000" w:themeColor="text1"/>
                <w:sz w:val="20"/>
                <w:szCs w:val="20"/>
                <w:lang w:val="en-US"/>
              </w:rPr>
              <w:t>Gen çiftleri aynı harflerle gösterilir. AA Dd kk…</w:t>
            </w:r>
          </w:p>
          <w:p w14:paraId="00F13416" w14:textId="77777777" w:rsidR="009A1E6F" w:rsidRPr="00B52617" w:rsidRDefault="009A1E6F" w:rsidP="009A1E6F">
            <w:pPr>
              <w:ind w:left="720"/>
              <w:rPr>
                <w:rFonts w:cstheme="minorHAnsi"/>
                <w:color w:val="000000" w:themeColor="text1"/>
                <w:sz w:val="20"/>
                <w:szCs w:val="20"/>
              </w:rPr>
            </w:pPr>
            <w:r w:rsidRPr="00B52617">
              <w:rPr>
                <w:rFonts w:cstheme="minorHAnsi"/>
                <w:noProof/>
                <w:color w:val="000000" w:themeColor="text1"/>
                <w:sz w:val="20"/>
                <w:szCs w:val="20"/>
              </w:rPr>
              <w:drawing>
                <wp:anchor distT="0" distB="0" distL="114300" distR="114300" simplePos="0" relativeHeight="251660288" behindDoc="0" locked="0" layoutInCell="1" allowOverlap="1" wp14:anchorId="6F6EF6FD" wp14:editId="0F064C76">
                  <wp:simplePos x="0" y="0"/>
                  <wp:positionH relativeFrom="column">
                    <wp:posOffset>3079750</wp:posOffset>
                  </wp:positionH>
                  <wp:positionV relativeFrom="paragraph">
                    <wp:posOffset>241935</wp:posOffset>
                  </wp:positionV>
                  <wp:extent cx="2019300" cy="1365885"/>
                  <wp:effectExtent l="0" t="0" r="0" b="5715"/>
                  <wp:wrapSquare wrapText="bothSides"/>
                  <wp:docPr id="11266" name="Picture 2" descr="Difference between Homozygous and Heterozygous - LaboratoryInfo.com">
                    <a:extLst xmlns:a="http://schemas.openxmlformats.org/drawingml/2006/main">
                      <a:ext uri="{FF2B5EF4-FFF2-40B4-BE49-F238E27FC236}">
                        <a16:creationId xmlns:a16="http://schemas.microsoft.com/office/drawing/2014/main" id="{309A241B-572E-4625-963A-64AF7AC96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ifference between Homozygous and Heterozygous - LaboratoryInfo.com">
                            <a:extLst>
                              <a:ext uri="{FF2B5EF4-FFF2-40B4-BE49-F238E27FC236}">
                                <a16:creationId xmlns:a16="http://schemas.microsoft.com/office/drawing/2014/main" id="{309A241B-572E-4625-963A-64AF7AC960FB}"/>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050" t="21070" r="49865" b="13501"/>
                          <a:stretch/>
                        </pic:blipFill>
                        <pic:spPr bwMode="auto">
                          <a:xfrm>
                            <a:off x="0" y="0"/>
                            <a:ext cx="2019300" cy="1365885"/>
                          </a:xfrm>
                          <a:prstGeom prst="rect">
                            <a:avLst/>
                          </a:prstGeom>
                          <a:noFill/>
                        </pic:spPr>
                      </pic:pic>
                    </a:graphicData>
                  </a:graphic>
                  <wp14:sizeRelH relativeFrom="margin">
                    <wp14:pctWidth>0</wp14:pctWidth>
                  </wp14:sizeRelH>
                  <wp14:sizeRelV relativeFrom="margin">
                    <wp14:pctHeight>0</wp14:pctHeight>
                  </wp14:sizeRelV>
                </wp:anchor>
              </w:drawing>
            </w:r>
            <w:r w:rsidRPr="00B52617">
              <w:rPr>
                <w:rFonts w:cstheme="minorHAnsi"/>
                <w:b/>
                <w:bCs/>
                <w:color w:val="000000" w:themeColor="text1"/>
                <w:sz w:val="20"/>
                <w:szCs w:val="20"/>
                <w:lang w:val="en-US"/>
              </w:rPr>
              <w:t>HOMOZİGOT( SAF ) DÖL:</w:t>
            </w:r>
          </w:p>
          <w:p w14:paraId="4067D276"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 xml:space="preserve"> Anne babadan gelene genlerin </w:t>
            </w:r>
            <w:r w:rsidRPr="00B52617">
              <w:rPr>
                <w:rFonts w:cstheme="minorHAnsi"/>
                <w:b/>
                <w:bCs/>
                <w:color w:val="000000" w:themeColor="text1"/>
                <w:sz w:val="20"/>
                <w:szCs w:val="20"/>
                <w:lang w:val="en-US"/>
              </w:rPr>
              <w:t>aynı özellikte</w:t>
            </w:r>
            <w:r w:rsidRPr="00B52617">
              <w:rPr>
                <w:rFonts w:cstheme="minorHAnsi"/>
                <w:color w:val="000000" w:themeColor="text1"/>
                <w:sz w:val="20"/>
                <w:szCs w:val="20"/>
                <w:lang w:val="en-US"/>
              </w:rPr>
              <w:t xml:space="preserve"> olmasıdır. Yani her iki genin baskın yada çekinink karakter olmasıdır. </w:t>
            </w:r>
          </w:p>
          <w:p w14:paraId="6A01C19F"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 xml:space="preserve">Homozigot bireyde </w:t>
            </w:r>
            <w:r w:rsidRPr="00B52617">
              <w:rPr>
                <w:rFonts w:cstheme="minorHAnsi"/>
                <w:b/>
                <w:bCs/>
                <w:color w:val="000000" w:themeColor="text1"/>
                <w:sz w:val="20"/>
                <w:szCs w:val="20"/>
                <w:lang w:val="en-US"/>
              </w:rPr>
              <w:t>genin iki aleli aynıdır.</w:t>
            </w:r>
            <w:r w:rsidRPr="00B52617">
              <w:rPr>
                <w:rFonts w:cstheme="minorHAnsi"/>
                <w:color w:val="000000" w:themeColor="text1"/>
                <w:sz w:val="20"/>
                <w:szCs w:val="20"/>
              </w:rPr>
              <w:t>Aynı harflerle gösterilir</w:t>
            </w:r>
          </w:p>
          <w:p w14:paraId="606DE460"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AA veya bb gibi.</w:t>
            </w:r>
          </w:p>
          <w:p w14:paraId="72DF1B20"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ÖRNEK :</w:t>
            </w:r>
          </w:p>
          <w:p w14:paraId="74209C2C"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 xml:space="preserve">AA-&gt;homozigot (saf-arı) döl- ikisi de baskın </w:t>
            </w:r>
          </w:p>
          <w:p w14:paraId="22144670"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aa-&gt; homozigot (saf arı döl)-ikisi de çekinik</w:t>
            </w:r>
          </w:p>
          <w:p w14:paraId="7EDEF34D" w14:textId="77777777" w:rsidR="009A1E6F" w:rsidRPr="00B52617" w:rsidRDefault="009A1E6F" w:rsidP="009A1E6F">
            <w:pPr>
              <w:ind w:left="720"/>
              <w:rPr>
                <w:rFonts w:cstheme="minorHAnsi"/>
                <w:color w:val="000000" w:themeColor="text1"/>
                <w:sz w:val="20"/>
                <w:szCs w:val="20"/>
              </w:rPr>
            </w:pPr>
            <w:r w:rsidRPr="00B52617">
              <w:rPr>
                <w:rFonts w:cstheme="minorHAnsi"/>
                <w:b/>
                <w:bCs/>
                <w:color w:val="000000" w:themeColor="text1"/>
                <w:sz w:val="20"/>
                <w:szCs w:val="20"/>
                <w:lang w:val="en-US"/>
              </w:rPr>
              <w:t>HETEROZİGOT( MELEZ ) DÖL</w:t>
            </w:r>
          </w:p>
          <w:p w14:paraId="4A28CF27" w14:textId="77777777" w:rsidR="009A1E6F" w:rsidRPr="00B52617" w:rsidRDefault="009A1E6F" w:rsidP="009A1E6F">
            <w:pPr>
              <w:ind w:left="720"/>
              <w:rPr>
                <w:rFonts w:cstheme="minorHAnsi"/>
                <w:color w:val="000000" w:themeColor="text1"/>
                <w:sz w:val="20"/>
                <w:szCs w:val="20"/>
              </w:rPr>
            </w:pPr>
            <w:r w:rsidRPr="00B52617">
              <w:rPr>
                <w:rFonts w:cstheme="minorHAnsi"/>
                <w:b/>
                <w:bCs/>
                <w:noProof/>
                <w:color w:val="000000" w:themeColor="text1"/>
                <w:sz w:val="20"/>
                <w:szCs w:val="20"/>
              </w:rPr>
              <w:drawing>
                <wp:anchor distT="0" distB="0" distL="114300" distR="114300" simplePos="0" relativeHeight="251661312" behindDoc="0" locked="0" layoutInCell="1" allowOverlap="1" wp14:anchorId="7FB00AC7" wp14:editId="1F9A722D">
                  <wp:simplePos x="0" y="0"/>
                  <wp:positionH relativeFrom="column">
                    <wp:posOffset>3089275</wp:posOffset>
                  </wp:positionH>
                  <wp:positionV relativeFrom="paragraph">
                    <wp:posOffset>83185</wp:posOffset>
                  </wp:positionV>
                  <wp:extent cx="1853565" cy="1253490"/>
                  <wp:effectExtent l="0" t="0" r="0" b="3810"/>
                  <wp:wrapSquare wrapText="bothSides"/>
                  <wp:docPr id="5" name="Picture 2" descr="Difference between Homozygous and Heterozygous - LaboratoryInfo.com">
                    <a:extLst xmlns:a="http://schemas.openxmlformats.org/drawingml/2006/main">
                      <a:ext uri="{FF2B5EF4-FFF2-40B4-BE49-F238E27FC236}">
                        <a16:creationId xmlns:a16="http://schemas.microsoft.com/office/drawing/2014/main" id="{07F1C10B-51A6-4E68-9014-B61C52D26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fference between Homozygous and Heterozygous - LaboratoryInfo.com">
                            <a:extLst>
                              <a:ext uri="{FF2B5EF4-FFF2-40B4-BE49-F238E27FC236}">
                                <a16:creationId xmlns:a16="http://schemas.microsoft.com/office/drawing/2014/main" id="{07F1C10B-51A6-4E68-9014-B61C52D26B6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790" t="21070" r="125" b="13501"/>
                          <a:stretch/>
                        </pic:blipFill>
                        <pic:spPr bwMode="auto">
                          <a:xfrm>
                            <a:off x="0" y="0"/>
                            <a:ext cx="1853565" cy="1253490"/>
                          </a:xfrm>
                          <a:prstGeom prst="rect">
                            <a:avLst/>
                          </a:prstGeom>
                          <a:noFill/>
                        </pic:spPr>
                      </pic:pic>
                    </a:graphicData>
                  </a:graphic>
                  <wp14:sizeRelH relativeFrom="margin">
                    <wp14:pctWidth>0</wp14:pctWidth>
                  </wp14:sizeRelH>
                  <wp14:sizeRelV relativeFrom="margin">
                    <wp14:pctHeight>0</wp14:pctHeight>
                  </wp14:sizeRelV>
                </wp:anchor>
              </w:drawing>
            </w:r>
            <w:r w:rsidRPr="00B52617">
              <w:rPr>
                <w:rFonts w:cstheme="minorHAnsi"/>
                <w:color w:val="000000" w:themeColor="text1"/>
                <w:sz w:val="20"/>
                <w:szCs w:val="20"/>
                <w:lang w:val="en-US"/>
              </w:rPr>
              <w:t xml:space="preserve">Anne ve babadan gelen </w:t>
            </w:r>
            <w:r w:rsidRPr="00B52617">
              <w:rPr>
                <w:rFonts w:cstheme="minorHAnsi"/>
                <w:b/>
                <w:bCs/>
                <w:color w:val="000000" w:themeColor="text1"/>
                <w:sz w:val="20"/>
                <w:szCs w:val="20"/>
                <w:lang w:val="en-US"/>
              </w:rPr>
              <w:t xml:space="preserve">genlerin farklı özellikte </w:t>
            </w:r>
            <w:r w:rsidRPr="00B52617">
              <w:rPr>
                <w:rFonts w:cstheme="minorHAnsi"/>
                <w:color w:val="000000" w:themeColor="text1"/>
                <w:sz w:val="20"/>
                <w:szCs w:val="20"/>
                <w:lang w:val="en-US"/>
              </w:rPr>
              <w:t xml:space="preserve">olmasıdır. </w:t>
            </w:r>
          </w:p>
          <w:p w14:paraId="1A9FE084"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 xml:space="preserve">Heterozigot  bireyde genin iki aleli farklıdır. </w:t>
            </w:r>
            <w:r w:rsidRPr="00B52617">
              <w:rPr>
                <w:rFonts w:cstheme="minorHAnsi"/>
                <w:color w:val="000000" w:themeColor="text1"/>
                <w:sz w:val="20"/>
                <w:szCs w:val="20"/>
              </w:rPr>
              <w:t>Biri büyük harf diğeri küçük harf ile gösterilir.</w:t>
            </w:r>
          </w:p>
          <w:p w14:paraId="0274D729" w14:textId="77777777" w:rsidR="009A1E6F" w:rsidRPr="00B52617" w:rsidRDefault="009A1E6F" w:rsidP="009A1E6F">
            <w:pPr>
              <w:ind w:left="720"/>
              <w:rPr>
                <w:rFonts w:cstheme="minorHAnsi"/>
                <w:color w:val="000000" w:themeColor="text1"/>
                <w:sz w:val="20"/>
                <w:szCs w:val="20"/>
              </w:rPr>
            </w:pPr>
            <w:r w:rsidRPr="00B52617">
              <w:rPr>
                <w:rFonts w:cstheme="minorHAnsi"/>
                <w:color w:val="000000" w:themeColor="text1"/>
                <w:sz w:val="20"/>
                <w:szCs w:val="20"/>
                <w:lang w:val="en-US"/>
              </w:rPr>
              <w:t>Aa veya Bb gibi.</w:t>
            </w:r>
          </w:p>
          <w:p w14:paraId="576F0401" w14:textId="77777777" w:rsidR="009A1E6F" w:rsidRPr="00B52617" w:rsidRDefault="009A1E6F" w:rsidP="009A1E6F">
            <w:pPr>
              <w:numPr>
                <w:ilvl w:val="0"/>
                <w:numId w:val="31"/>
              </w:numPr>
              <w:rPr>
                <w:rFonts w:cstheme="minorHAnsi"/>
                <w:color w:val="000000" w:themeColor="text1"/>
                <w:sz w:val="20"/>
                <w:szCs w:val="20"/>
              </w:rPr>
            </w:pPr>
            <w:r w:rsidRPr="00B52617">
              <w:rPr>
                <w:rFonts w:cstheme="minorHAnsi"/>
                <w:b/>
                <w:bCs/>
                <w:color w:val="000000" w:themeColor="text1"/>
                <w:sz w:val="20"/>
                <w:szCs w:val="20"/>
                <w:lang w:val="en-US"/>
              </w:rPr>
              <w:t xml:space="preserve">Çekinik özellikte olan karakter asla hetorozigot olamaz. </w:t>
            </w:r>
          </w:p>
          <w:p w14:paraId="58F97879" w14:textId="77777777" w:rsidR="009A1E6F" w:rsidRPr="00B52617" w:rsidRDefault="009A1E6F" w:rsidP="009A1E6F">
            <w:pPr>
              <w:ind w:left="720"/>
              <w:rPr>
                <w:rFonts w:cstheme="minorHAnsi"/>
                <w:color w:val="000000" w:themeColor="text1"/>
                <w:sz w:val="20"/>
                <w:szCs w:val="20"/>
              </w:rPr>
            </w:pPr>
          </w:p>
          <w:p w14:paraId="758FB031"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t>GENOTİP:</w:t>
            </w:r>
          </w:p>
          <w:p w14:paraId="246739C5" w14:textId="77777777" w:rsidR="009A1E6F" w:rsidRPr="00B52617" w:rsidRDefault="009A1E6F" w:rsidP="009A1E6F">
            <w:pPr>
              <w:numPr>
                <w:ilvl w:val="0"/>
                <w:numId w:val="32"/>
              </w:numPr>
              <w:rPr>
                <w:rFonts w:cstheme="minorHAnsi"/>
                <w:color w:val="000000" w:themeColor="text1"/>
                <w:sz w:val="20"/>
                <w:szCs w:val="20"/>
              </w:rPr>
            </w:pPr>
            <w:r w:rsidRPr="00B52617">
              <w:rPr>
                <w:rFonts w:cstheme="minorHAnsi"/>
                <w:color w:val="000000" w:themeColor="text1"/>
                <w:sz w:val="20"/>
                <w:szCs w:val="20"/>
                <w:lang w:val="en-US"/>
              </w:rPr>
              <w:t xml:space="preserve">Canlıların bir karakterinin belirlenmesinde etkili olan </w:t>
            </w:r>
            <w:r w:rsidRPr="00B52617">
              <w:rPr>
                <w:rFonts w:cstheme="minorHAnsi"/>
                <w:b/>
                <w:bCs/>
                <w:color w:val="000000" w:themeColor="text1"/>
                <w:sz w:val="20"/>
                <w:szCs w:val="20"/>
                <w:lang w:val="en-US"/>
              </w:rPr>
              <w:t xml:space="preserve"> gen yapısına genotip </w:t>
            </w:r>
            <w:r w:rsidRPr="00B52617">
              <w:rPr>
                <w:rFonts w:cstheme="minorHAnsi"/>
                <w:color w:val="000000" w:themeColor="text1"/>
                <w:sz w:val="20"/>
                <w:szCs w:val="20"/>
                <w:lang w:val="en-US"/>
              </w:rPr>
              <w:t>denir.</w:t>
            </w:r>
          </w:p>
          <w:p w14:paraId="271FF8AF" w14:textId="77777777" w:rsidR="009A1E6F" w:rsidRPr="00B52617" w:rsidRDefault="009A1E6F" w:rsidP="009A1E6F">
            <w:pPr>
              <w:numPr>
                <w:ilvl w:val="0"/>
                <w:numId w:val="32"/>
              </w:numPr>
              <w:rPr>
                <w:rFonts w:cstheme="minorHAnsi"/>
                <w:color w:val="000000" w:themeColor="text1"/>
                <w:sz w:val="20"/>
                <w:szCs w:val="20"/>
              </w:rPr>
            </w:pPr>
            <w:r w:rsidRPr="00B52617">
              <w:rPr>
                <w:rFonts w:cstheme="minorHAnsi"/>
                <w:color w:val="000000" w:themeColor="text1"/>
                <w:sz w:val="20"/>
                <w:szCs w:val="20"/>
                <w:lang w:val="en-US"/>
              </w:rPr>
              <w:t xml:space="preserve">Bireyin sahip olduğu genlerin tamamıdır </w:t>
            </w:r>
          </w:p>
          <w:p w14:paraId="10941B4F" w14:textId="77777777" w:rsidR="009A1E6F" w:rsidRPr="00B52617" w:rsidRDefault="009A1E6F" w:rsidP="009A1E6F">
            <w:pPr>
              <w:numPr>
                <w:ilvl w:val="0"/>
                <w:numId w:val="32"/>
              </w:numPr>
              <w:rPr>
                <w:rFonts w:cstheme="minorHAnsi"/>
                <w:color w:val="000000" w:themeColor="text1"/>
                <w:sz w:val="20"/>
                <w:szCs w:val="20"/>
              </w:rPr>
            </w:pPr>
            <w:r w:rsidRPr="00B52617">
              <w:rPr>
                <w:rFonts w:cstheme="minorHAnsi"/>
                <w:color w:val="000000" w:themeColor="text1"/>
                <w:sz w:val="20"/>
                <w:szCs w:val="20"/>
                <w:lang w:val="en-US"/>
              </w:rPr>
              <w:t>Genotip homozigot (Saf, arı) , Çekinik , Bakın veya heterozigot (melez) olabilir.</w:t>
            </w:r>
          </w:p>
          <w:p w14:paraId="1CE84EFD" w14:textId="77777777" w:rsidR="009A1E6F" w:rsidRPr="00B52617" w:rsidRDefault="009A1E6F" w:rsidP="009A1E6F">
            <w:pPr>
              <w:numPr>
                <w:ilvl w:val="0"/>
                <w:numId w:val="32"/>
              </w:numPr>
              <w:rPr>
                <w:rFonts w:cstheme="minorHAnsi"/>
                <w:color w:val="000000" w:themeColor="text1"/>
                <w:sz w:val="20"/>
                <w:szCs w:val="20"/>
              </w:rPr>
            </w:pPr>
            <w:r w:rsidRPr="00B52617">
              <w:rPr>
                <w:rFonts w:cstheme="minorHAnsi"/>
                <w:color w:val="000000" w:themeColor="text1"/>
                <w:sz w:val="20"/>
                <w:szCs w:val="20"/>
                <w:lang w:val="en-US"/>
              </w:rPr>
              <w:t>İki harf ile ifade edilir. (AA,Aa gibi..)</w:t>
            </w:r>
          </w:p>
          <w:p w14:paraId="172AF69C" w14:textId="77777777" w:rsidR="009A1E6F" w:rsidRPr="00B52617" w:rsidRDefault="009A1E6F" w:rsidP="009A1E6F">
            <w:pPr>
              <w:rPr>
                <w:rFonts w:cstheme="minorHAnsi"/>
                <w:color w:val="000000" w:themeColor="text1"/>
                <w:sz w:val="20"/>
                <w:szCs w:val="20"/>
              </w:rPr>
            </w:pPr>
            <w:r w:rsidRPr="00B52617">
              <w:rPr>
                <w:rFonts w:cstheme="minorHAnsi"/>
                <w:b/>
                <w:bCs/>
                <w:color w:val="000000" w:themeColor="text1"/>
                <w:sz w:val="20"/>
                <w:szCs w:val="20"/>
                <w:lang w:val="en-US"/>
              </w:rPr>
              <w:t xml:space="preserve">FENOTİP </w:t>
            </w:r>
          </w:p>
          <w:p w14:paraId="66438913" w14:textId="77777777" w:rsidR="009A1E6F" w:rsidRPr="00B52617" w:rsidRDefault="009A1E6F" w:rsidP="009A1E6F">
            <w:pPr>
              <w:numPr>
                <w:ilvl w:val="0"/>
                <w:numId w:val="33"/>
              </w:numPr>
              <w:rPr>
                <w:rFonts w:cstheme="minorHAnsi"/>
                <w:color w:val="000000" w:themeColor="text1"/>
                <w:sz w:val="20"/>
                <w:szCs w:val="20"/>
              </w:rPr>
            </w:pPr>
            <w:r w:rsidRPr="00B52617">
              <w:rPr>
                <w:rFonts w:cstheme="minorHAnsi"/>
                <w:b/>
                <w:bCs/>
                <w:noProof/>
                <w:color w:val="000000" w:themeColor="text1"/>
                <w:sz w:val="20"/>
                <w:szCs w:val="20"/>
              </w:rPr>
              <w:drawing>
                <wp:anchor distT="0" distB="0" distL="114300" distR="114300" simplePos="0" relativeHeight="251662336" behindDoc="0" locked="0" layoutInCell="1" allowOverlap="1" wp14:anchorId="031AE1D2" wp14:editId="3955F4FB">
                  <wp:simplePos x="0" y="0"/>
                  <wp:positionH relativeFrom="column">
                    <wp:posOffset>-2703195</wp:posOffset>
                  </wp:positionH>
                  <wp:positionV relativeFrom="paragraph">
                    <wp:posOffset>86995</wp:posOffset>
                  </wp:positionV>
                  <wp:extent cx="3012440" cy="1117600"/>
                  <wp:effectExtent l="0" t="0" r="0" b="6350"/>
                  <wp:wrapSquare wrapText="bothSides"/>
                  <wp:docPr id="15" name="Picture 2">
                    <a:extLst xmlns:a="http://schemas.openxmlformats.org/drawingml/2006/main">
                      <a:ext uri="{FF2B5EF4-FFF2-40B4-BE49-F238E27FC236}">
                        <a16:creationId xmlns:a16="http://schemas.microsoft.com/office/drawing/2014/main" id="{82038CE5-259A-4861-861E-FC33C93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82038CE5-259A-4861-861E-FC33C93C8429}"/>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703" b="28856"/>
                          <a:stretch/>
                        </pic:blipFill>
                        <pic:spPr bwMode="auto">
                          <a:xfrm>
                            <a:off x="0" y="0"/>
                            <a:ext cx="3012440" cy="1117600"/>
                          </a:xfrm>
                          <a:prstGeom prst="rect">
                            <a:avLst/>
                          </a:prstGeom>
                          <a:noFill/>
                        </pic:spPr>
                      </pic:pic>
                    </a:graphicData>
                  </a:graphic>
                  <wp14:sizeRelH relativeFrom="margin">
                    <wp14:pctWidth>0</wp14:pctWidth>
                  </wp14:sizeRelH>
                  <wp14:sizeRelV relativeFrom="margin">
                    <wp14:pctHeight>0</wp14:pctHeight>
                  </wp14:sizeRelV>
                </wp:anchor>
              </w:drawing>
            </w:r>
            <w:r w:rsidRPr="00B52617">
              <w:rPr>
                <w:rFonts w:cstheme="minorHAnsi"/>
                <w:color w:val="000000" w:themeColor="text1"/>
                <w:sz w:val="20"/>
                <w:szCs w:val="20"/>
                <w:lang w:val="en-US"/>
              </w:rPr>
              <w:t xml:space="preserve">Canlıların karakter özelliklerinin </w:t>
            </w:r>
            <w:r w:rsidRPr="00B52617">
              <w:rPr>
                <w:rFonts w:cstheme="minorHAnsi"/>
                <w:b/>
                <w:bCs/>
                <w:color w:val="000000" w:themeColor="text1"/>
                <w:sz w:val="20"/>
                <w:szCs w:val="20"/>
                <w:lang w:val="en-US"/>
              </w:rPr>
              <w:t>genetik yapı ile birlikte çevresel faktörlerin de etkisiyle ortaya çıkan dış (fiziksel) görünüşe fenotip</w:t>
            </w:r>
            <w:r w:rsidRPr="00B52617">
              <w:rPr>
                <w:rFonts w:cstheme="minorHAnsi"/>
                <w:color w:val="000000" w:themeColor="text1"/>
                <w:sz w:val="20"/>
                <w:szCs w:val="20"/>
                <w:lang w:val="en-US"/>
              </w:rPr>
              <w:t xml:space="preserve"> denir </w:t>
            </w:r>
          </w:p>
          <w:p w14:paraId="47EE85E7" w14:textId="77777777" w:rsidR="009A1E6F" w:rsidRPr="00B52617" w:rsidRDefault="009A1E6F" w:rsidP="009A1E6F">
            <w:pPr>
              <w:numPr>
                <w:ilvl w:val="0"/>
                <w:numId w:val="33"/>
              </w:numPr>
              <w:rPr>
                <w:rFonts w:cstheme="minorHAnsi"/>
                <w:color w:val="000000" w:themeColor="text1"/>
                <w:sz w:val="20"/>
                <w:szCs w:val="20"/>
              </w:rPr>
            </w:pPr>
            <w:r w:rsidRPr="00B52617">
              <w:rPr>
                <w:rFonts w:cstheme="minorHAnsi"/>
                <w:color w:val="000000" w:themeColor="text1"/>
                <w:sz w:val="20"/>
                <w:szCs w:val="20"/>
                <w:lang w:val="en-US"/>
              </w:rPr>
              <w:t xml:space="preserve">Mor çiçekli, beyaz çiçekli, uzun boylu , kısa boylu, sarı saçlı, siyah saçlı, mavi gözlü , kahverengi gözlü </w:t>
            </w:r>
          </w:p>
          <w:p w14:paraId="2493CD41" w14:textId="77777777" w:rsidR="009A1E6F" w:rsidRPr="00B52617" w:rsidRDefault="009A1E6F" w:rsidP="009A1E6F">
            <w:pPr>
              <w:rPr>
                <w:rFonts w:cstheme="minorHAnsi"/>
                <w:color w:val="000000" w:themeColor="text1"/>
                <w:sz w:val="20"/>
                <w:szCs w:val="20"/>
              </w:rPr>
            </w:pPr>
          </w:p>
          <w:p w14:paraId="6271D03B" w14:textId="21990436" w:rsidR="009A1E6F" w:rsidRPr="00B52617" w:rsidRDefault="009A1E6F" w:rsidP="009A1E6F">
            <w:pPr>
              <w:jc w:val="center"/>
              <w:rPr>
                <w:rFonts w:cstheme="minorHAnsi"/>
                <w:b/>
                <w:bCs/>
                <w:color w:val="000000" w:themeColor="text1"/>
                <w:sz w:val="20"/>
                <w:szCs w:val="20"/>
                <w:lang w:val="en-US"/>
              </w:rPr>
            </w:pPr>
            <w:r w:rsidRPr="009A1E6F">
              <w:rPr>
                <w:rFonts w:cstheme="minorHAnsi"/>
                <w:b/>
                <w:bCs/>
                <w:color w:val="000000" w:themeColor="text1"/>
                <w:sz w:val="20"/>
                <w:szCs w:val="20"/>
                <w:lang w:val="en-US"/>
              </w:rPr>
              <w:t>GREGOR MENDEL VE ÇAPRAZLAMA</w:t>
            </w:r>
          </w:p>
          <w:p w14:paraId="1E3C2A28" w14:textId="4D0D2E4E" w:rsidR="009A1E6F" w:rsidRPr="009A1E6F" w:rsidRDefault="009A1E6F" w:rsidP="009A1E6F">
            <w:pPr>
              <w:numPr>
                <w:ilvl w:val="0"/>
                <w:numId w:val="34"/>
              </w:numPr>
              <w:rPr>
                <w:rFonts w:cstheme="minorHAnsi"/>
                <w:color w:val="000000" w:themeColor="text1"/>
                <w:sz w:val="20"/>
                <w:szCs w:val="20"/>
              </w:rPr>
            </w:pPr>
            <w:r w:rsidRPr="00B52617">
              <w:rPr>
                <w:rFonts w:cstheme="minorHAnsi"/>
                <w:noProof/>
                <w:color w:val="000000" w:themeColor="text1"/>
                <w:sz w:val="20"/>
                <w:szCs w:val="20"/>
              </w:rPr>
              <w:drawing>
                <wp:anchor distT="0" distB="0" distL="114300" distR="114300" simplePos="0" relativeHeight="251663360" behindDoc="0" locked="0" layoutInCell="1" allowOverlap="1" wp14:anchorId="4EDB951C" wp14:editId="51336232">
                  <wp:simplePos x="0" y="0"/>
                  <wp:positionH relativeFrom="column">
                    <wp:posOffset>-2411095</wp:posOffset>
                  </wp:positionH>
                  <wp:positionV relativeFrom="paragraph">
                    <wp:posOffset>0</wp:posOffset>
                  </wp:positionV>
                  <wp:extent cx="2291080" cy="2430780"/>
                  <wp:effectExtent l="0" t="0" r="0" b="7620"/>
                  <wp:wrapSquare wrapText="bothSides"/>
                  <wp:docPr id="6" name="Resim 5">
                    <a:extLst xmlns:a="http://schemas.openxmlformats.org/drawingml/2006/main">
                      <a:ext uri="{FF2B5EF4-FFF2-40B4-BE49-F238E27FC236}">
                        <a16:creationId xmlns:a16="http://schemas.microsoft.com/office/drawing/2014/main" id="{279D544D-0944-4370-A0DB-5ABD33DA4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279D544D-0944-4370-A0DB-5ABD33DA480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91080" cy="2430780"/>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pic:spPr>
                      </pic:pic>
                    </a:graphicData>
                  </a:graphic>
                  <wp14:sizeRelH relativeFrom="margin">
                    <wp14:pctWidth>0</wp14:pctWidth>
                  </wp14:sizeRelH>
                  <wp14:sizeRelV relativeFrom="margin">
                    <wp14:pctHeight>0</wp14:pctHeight>
                  </wp14:sizeRelV>
                </wp:anchor>
              </w:drawing>
            </w:r>
            <w:r w:rsidRPr="009A1E6F">
              <w:rPr>
                <w:rFonts w:cstheme="minorHAnsi"/>
                <w:color w:val="000000" w:themeColor="text1"/>
                <w:sz w:val="20"/>
                <w:szCs w:val="20"/>
                <w:lang w:val="en-US"/>
              </w:rPr>
              <w:t xml:space="preserve">Kalıtsal özelliklerin yavrulara nasıl aktarıldığı ile ilgili önemli çalışmalar 1860 yılında Gregor Mendel tarafından yapılmıştır. </w:t>
            </w:r>
          </w:p>
          <w:p w14:paraId="0529F403" w14:textId="77777777" w:rsidR="009A1E6F" w:rsidRPr="009A1E6F" w:rsidRDefault="009A1E6F" w:rsidP="009A1E6F">
            <w:pPr>
              <w:numPr>
                <w:ilvl w:val="0"/>
                <w:numId w:val="34"/>
              </w:numPr>
              <w:rPr>
                <w:rFonts w:cstheme="minorHAnsi"/>
                <w:color w:val="000000" w:themeColor="text1"/>
                <w:sz w:val="20"/>
                <w:szCs w:val="20"/>
              </w:rPr>
            </w:pPr>
            <w:r w:rsidRPr="009A1E6F">
              <w:rPr>
                <w:rFonts w:cstheme="minorHAnsi"/>
                <w:color w:val="000000" w:themeColor="text1"/>
                <w:sz w:val="20"/>
                <w:szCs w:val="20"/>
                <w:lang w:val="en-US"/>
              </w:rPr>
              <w:t xml:space="preserve">Mendel </w:t>
            </w:r>
            <w:r w:rsidRPr="009A1E6F">
              <w:rPr>
                <w:rFonts w:cstheme="minorHAnsi"/>
                <w:b/>
                <w:bCs/>
                <w:color w:val="000000" w:themeColor="text1"/>
                <w:sz w:val="20"/>
                <w:szCs w:val="20"/>
                <w:lang w:val="en-US"/>
              </w:rPr>
              <w:t>genetik biliminin kurucusudur</w:t>
            </w:r>
            <w:r w:rsidRPr="009A1E6F">
              <w:rPr>
                <w:rFonts w:cstheme="minorHAnsi"/>
                <w:color w:val="000000" w:themeColor="text1"/>
                <w:sz w:val="20"/>
                <w:szCs w:val="20"/>
                <w:lang w:val="en-US"/>
              </w:rPr>
              <w:t xml:space="preserve">. Bu yüzden  </w:t>
            </w:r>
            <w:r w:rsidRPr="009A1E6F">
              <w:rPr>
                <w:rFonts w:cstheme="minorHAnsi"/>
                <w:b/>
                <w:bCs/>
                <w:color w:val="000000" w:themeColor="text1"/>
                <w:sz w:val="20"/>
                <w:szCs w:val="20"/>
                <w:lang w:val="en-US"/>
              </w:rPr>
              <w:t xml:space="preserve">kalıtım biliminin babası </w:t>
            </w:r>
            <w:r w:rsidRPr="009A1E6F">
              <w:rPr>
                <w:rFonts w:cstheme="minorHAnsi"/>
                <w:color w:val="000000" w:themeColor="text1"/>
                <w:sz w:val="20"/>
                <w:szCs w:val="20"/>
                <w:lang w:val="en-US"/>
              </w:rPr>
              <w:t>kabul edilir.</w:t>
            </w:r>
          </w:p>
          <w:p w14:paraId="3582C266" w14:textId="77777777" w:rsidR="009A1E6F" w:rsidRPr="009A1E6F" w:rsidRDefault="009A1E6F" w:rsidP="009A1E6F">
            <w:pPr>
              <w:numPr>
                <w:ilvl w:val="0"/>
                <w:numId w:val="34"/>
              </w:numPr>
              <w:rPr>
                <w:rFonts w:cstheme="minorHAnsi"/>
                <w:color w:val="000000" w:themeColor="text1"/>
                <w:sz w:val="20"/>
                <w:szCs w:val="20"/>
              </w:rPr>
            </w:pPr>
            <w:r w:rsidRPr="009A1E6F">
              <w:rPr>
                <w:rFonts w:cstheme="minorHAnsi"/>
                <w:color w:val="000000" w:themeColor="text1"/>
                <w:sz w:val="20"/>
                <w:szCs w:val="20"/>
                <w:lang w:val="en-US"/>
              </w:rPr>
              <w:t>Mendel canlılardaki kalıtım ile ilgili çalışmalarını bezelye bitkisi ile yapmıştır.</w:t>
            </w:r>
          </w:p>
          <w:p w14:paraId="17C348EE" w14:textId="77777777" w:rsidR="009A1E6F" w:rsidRPr="00B52617" w:rsidRDefault="009A1E6F" w:rsidP="009A1E6F">
            <w:pPr>
              <w:rPr>
                <w:rFonts w:cstheme="minorHAnsi"/>
                <w:b/>
                <w:bCs/>
                <w:color w:val="000000" w:themeColor="text1"/>
                <w:sz w:val="20"/>
                <w:szCs w:val="20"/>
                <w:lang w:val="en-US"/>
              </w:rPr>
            </w:pPr>
          </w:p>
          <w:p w14:paraId="38761E0E" w14:textId="77777777" w:rsidR="009A1E6F" w:rsidRPr="00B52617" w:rsidRDefault="009A1E6F" w:rsidP="009A1E6F">
            <w:pPr>
              <w:rPr>
                <w:rFonts w:cstheme="minorHAnsi"/>
                <w:b/>
                <w:bCs/>
                <w:color w:val="000000" w:themeColor="text1"/>
                <w:sz w:val="20"/>
                <w:szCs w:val="20"/>
                <w:lang w:val="en-US"/>
              </w:rPr>
            </w:pPr>
          </w:p>
          <w:p w14:paraId="21E5FF1A" w14:textId="39D1960C" w:rsidR="009A1E6F" w:rsidRPr="009A1E6F" w:rsidRDefault="009A1E6F" w:rsidP="009A1E6F">
            <w:pPr>
              <w:rPr>
                <w:rFonts w:cstheme="minorHAnsi"/>
                <w:color w:val="000000" w:themeColor="text1"/>
                <w:sz w:val="20"/>
                <w:szCs w:val="20"/>
              </w:rPr>
            </w:pPr>
            <w:r w:rsidRPr="009A1E6F">
              <w:rPr>
                <w:rFonts w:cstheme="minorHAnsi"/>
                <w:b/>
                <w:bCs/>
                <w:color w:val="000000" w:themeColor="text1"/>
                <w:sz w:val="20"/>
                <w:szCs w:val="20"/>
                <w:lang w:val="en-US"/>
              </w:rPr>
              <w:t xml:space="preserve">Gregor Mendel’ in çalışmalarında bezelye bitkisini seçmesinin nedenleri; </w:t>
            </w:r>
          </w:p>
          <w:p w14:paraId="0F784C55" w14:textId="77777777"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Bezelyelerin kolay yetişmesi.</w:t>
            </w:r>
          </w:p>
          <w:p w14:paraId="15152216" w14:textId="77777777"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 xml:space="preserve">Gözlenebilir özelliklerinin belirgin ve çeşitli olması </w:t>
            </w:r>
          </w:p>
          <w:p w14:paraId="66C96B39" w14:textId="77777777"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 xml:space="preserve">Karakter çeşidinin fazla olması. </w:t>
            </w:r>
          </w:p>
          <w:p w14:paraId="5823639D" w14:textId="77777777"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Bezelyelerin kendini dölleyebilmesi( dişi ve erkek organ bir çiçekte bulunur)</w:t>
            </w:r>
          </w:p>
          <w:p w14:paraId="60B16C2E" w14:textId="3347B4C2"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 xml:space="preserve">Tozlaşmanın kontrol altında tutulabilmesi. </w:t>
            </w:r>
          </w:p>
          <w:p w14:paraId="118FFB01" w14:textId="4A4C1EF1"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Hızlı üreyip büyümeleri</w:t>
            </w:r>
          </w:p>
          <w:p w14:paraId="5B9D041E" w14:textId="2AE0944F"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Bezelyelerdeki değişimlerin kolay takip edilebilmesi</w:t>
            </w:r>
          </w:p>
          <w:p w14:paraId="31B3D9ED" w14:textId="09153CAE" w:rsidR="009A1E6F" w:rsidRPr="009A1E6F" w:rsidRDefault="009A1E6F" w:rsidP="009A1E6F">
            <w:pPr>
              <w:numPr>
                <w:ilvl w:val="0"/>
                <w:numId w:val="35"/>
              </w:numPr>
              <w:rPr>
                <w:rFonts w:cstheme="minorHAnsi"/>
                <w:color w:val="000000" w:themeColor="text1"/>
                <w:sz w:val="20"/>
                <w:szCs w:val="20"/>
              </w:rPr>
            </w:pPr>
            <w:r w:rsidRPr="009A1E6F">
              <w:rPr>
                <w:rFonts w:cstheme="minorHAnsi"/>
                <w:color w:val="000000" w:themeColor="text1"/>
                <w:sz w:val="20"/>
                <w:szCs w:val="20"/>
                <w:lang w:val="en-US"/>
              </w:rPr>
              <w:t xml:space="preserve">Maliyetinin düşük olması </w:t>
            </w:r>
          </w:p>
          <w:p w14:paraId="329F7490" w14:textId="56FCAD27" w:rsidR="009A1E6F" w:rsidRPr="009A1E6F" w:rsidRDefault="009A1E6F" w:rsidP="009A1E6F">
            <w:pPr>
              <w:rPr>
                <w:rFonts w:cstheme="minorHAnsi"/>
                <w:color w:val="000000" w:themeColor="text1"/>
                <w:sz w:val="20"/>
                <w:szCs w:val="20"/>
              </w:rPr>
            </w:pPr>
            <w:r w:rsidRPr="009A1E6F">
              <w:rPr>
                <w:rFonts w:cstheme="minorHAnsi"/>
                <w:b/>
                <w:bCs/>
                <w:color w:val="000000" w:themeColor="text1"/>
                <w:sz w:val="20"/>
                <w:szCs w:val="20"/>
                <w:lang w:val="en-US"/>
              </w:rPr>
              <w:lastRenderedPageBreak/>
              <w:t>BEZELYELERDE GÖRÜLEN BASKINLIK -ÇEKİNİKLİK ÖZELLİKLERİ TABLOSU</w:t>
            </w:r>
          </w:p>
          <w:p w14:paraId="064344F1" w14:textId="2407DF35" w:rsidR="009A1E6F" w:rsidRPr="009A1E6F" w:rsidRDefault="009A1E6F" w:rsidP="009A1E6F">
            <w:pPr>
              <w:rPr>
                <w:rFonts w:cstheme="minorHAnsi"/>
                <w:color w:val="000000" w:themeColor="text1"/>
                <w:sz w:val="20"/>
                <w:szCs w:val="20"/>
              </w:rPr>
            </w:pPr>
            <w:r w:rsidRPr="00B52617">
              <w:rPr>
                <w:rFonts w:cstheme="minorHAnsi"/>
                <w:noProof/>
                <w:color w:val="000000" w:themeColor="text1"/>
                <w:sz w:val="20"/>
                <w:szCs w:val="20"/>
              </w:rPr>
              <w:drawing>
                <wp:inline distT="0" distB="0" distL="0" distR="0" wp14:anchorId="62F8EA92" wp14:editId="7431797E">
                  <wp:extent cx="2584964" cy="2313542"/>
                  <wp:effectExtent l="0" t="0" r="6350" b="0"/>
                  <wp:docPr id="17412" name="Picture 4" descr="Gregor Mendel Kimdir? - Hayatı ve Genetik Çalışmaları - powerzeka.com">
                    <a:extLst xmlns:a="http://schemas.openxmlformats.org/drawingml/2006/main">
                      <a:ext uri="{FF2B5EF4-FFF2-40B4-BE49-F238E27FC236}">
                        <a16:creationId xmlns:a16="http://schemas.microsoft.com/office/drawing/2014/main" id="{512DFEA6-2548-41DF-A037-F73B1D7FC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Gregor Mendel Kimdir? - Hayatı ve Genetik Çalışmaları - powerzeka.com">
                            <a:extLst>
                              <a:ext uri="{FF2B5EF4-FFF2-40B4-BE49-F238E27FC236}">
                                <a16:creationId xmlns:a16="http://schemas.microsoft.com/office/drawing/2014/main" id="{512DFEA6-2548-41DF-A037-F73B1D7FCE2E}"/>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98526" cy="2325680"/>
                          </a:xfrm>
                          <a:prstGeom prst="rect">
                            <a:avLst/>
                          </a:prstGeom>
                          <a:noFill/>
                        </pic:spPr>
                      </pic:pic>
                    </a:graphicData>
                  </a:graphic>
                </wp:inline>
              </w:drawing>
            </w:r>
          </w:p>
          <w:p w14:paraId="4E8BD85C" w14:textId="77777777" w:rsidR="009A1E6F" w:rsidRPr="009A1E6F" w:rsidRDefault="009A1E6F" w:rsidP="009A1E6F">
            <w:pPr>
              <w:rPr>
                <w:rFonts w:cstheme="minorHAnsi"/>
                <w:color w:val="000000" w:themeColor="text1"/>
                <w:sz w:val="20"/>
                <w:szCs w:val="20"/>
              </w:rPr>
            </w:pPr>
            <w:r w:rsidRPr="009A1E6F">
              <w:rPr>
                <w:rFonts w:cstheme="minorHAnsi"/>
                <w:b/>
                <w:bCs/>
                <w:color w:val="000000" w:themeColor="text1"/>
                <w:sz w:val="20"/>
                <w:szCs w:val="20"/>
                <w:lang w:val="en-US"/>
              </w:rPr>
              <w:t xml:space="preserve">MENDELİN DENEYİ </w:t>
            </w:r>
          </w:p>
          <w:p w14:paraId="65F81736" w14:textId="23E49714" w:rsidR="009A1E6F" w:rsidRPr="009A1E6F" w:rsidRDefault="009A1E6F" w:rsidP="009A1E6F">
            <w:pPr>
              <w:rPr>
                <w:rFonts w:cstheme="minorHAnsi"/>
                <w:color w:val="000000" w:themeColor="text1"/>
                <w:sz w:val="20"/>
                <w:szCs w:val="20"/>
              </w:rPr>
            </w:pPr>
            <w:r w:rsidRPr="009A1E6F">
              <w:rPr>
                <w:rFonts w:cstheme="minorHAnsi"/>
                <w:color w:val="000000" w:themeColor="text1"/>
                <w:sz w:val="20"/>
                <w:szCs w:val="20"/>
                <w:lang w:val="en-US"/>
              </w:rPr>
              <w:t xml:space="preserve">Aynı türe ait dişi ve erkek bireylerden yavru bireylere aktarılıcak genlerin eşleştirilerek yavrı bireylerin oluşmasına çaprazlama denir </w:t>
            </w:r>
          </w:p>
          <w:p w14:paraId="799F71FE" w14:textId="638C3F8C" w:rsidR="009A1E6F" w:rsidRPr="009A1E6F" w:rsidRDefault="009A1E6F" w:rsidP="009A1E6F">
            <w:pPr>
              <w:rPr>
                <w:rFonts w:cstheme="minorHAnsi"/>
                <w:color w:val="000000" w:themeColor="text1"/>
                <w:sz w:val="20"/>
                <w:szCs w:val="20"/>
              </w:rPr>
            </w:pPr>
            <w:r w:rsidRPr="00B52617">
              <w:rPr>
                <w:rFonts w:cstheme="minorHAnsi"/>
                <w:noProof/>
                <w:color w:val="000000" w:themeColor="text1"/>
                <w:sz w:val="20"/>
                <w:szCs w:val="20"/>
              </w:rPr>
              <w:drawing>
                <wp:anchor distT="0" distB="0" distL="114300" distR="114300" simplePos="0" relativeHeight="251665408" behindDoc="0" locked="0" layoutInCell="1" allowOverlap="1" wp14:anchorId="649C85E0" wp14:editId="74E23C12">
                  <wp:simplePos x="0" y="0"/>
                  <wp:positionH relativeFrom="column">
                    <wp:posOffset>-2711450</wp:posOffset>
                  </wp:positionH>
                  <wp:positionV relativeFrom="paragraph">
                    <wp:posOffset>114300</wp:posOffset>
                  </wp:positionV>
                  <wp:extent cx="2621915" cy="1572895"/>
                  <wp:effectExtent l="0" t="0" r="6985" b="8255"/>
                  <wp:wrapSquare wrapText="bothSides"/>
                  <wp:docPr id="18434" name="Picture 2" descr="2. ÜNİTE: DNA VE GENETİK KOD - Kavramaca Forum">
                    <a:extLst xmlns:a="http://schemas.openxmlformats.org/drawingml/2006/main">
                      <a:ext uri="{FF2B5EF4-FFF2-40B4-BE49-F238E27FC236}">
                        <a16:creationId xmlns:a16="http://schemas.microsoft.com/office/drawing/2014/main" id="{682A4F1E-B0A0-4798-B3C5-283BCA7F3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2. ÜNİTE: DNA VE GENETİK KOD - Kavramaca Forum">
                            <a:extLst>
                              <a:ext uri="{FF2B5EF4-FFF2-40B4-BE49-F238E27FC236}">
                                <a16:creationId xmlns:a16="http://schemas.microsoft.com/office/drawing/2014/main" id="{682A4F1E-B0A0-4798-B3C5-283BCA7F3AF5}"/>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1915" cy="1572895"/>
                          </a:xfrm>
                          <a:prstGeom prst="rect">
                            <a:avLst/>
                          </a:prstGeom>
                          <a:noFill/>
                        </pic:spPr>
                      </pic:pic>
                    </a:graphicData>
                  </a:graphic>
                  <wp14:sizeRelH relativeFrom="margin">
                    <wp14:pctWidth>0</wp14:pctWidth>
                  </wp14:sizeRelH>
                  <wp14:sizeRelV relativeFrom="margin">
                    <wp14:pctHeight>0</wp14:pctHeight>
                  </wp14:sizeRelV>
                </wp:anchor>
              </w:drawing>
            </w:r>
            <w:r w:rsidRPr="009A1E6F">
              <w:rPr>
                <w:rFonts w:cstheme="minorHAnsi"/>
                <w:color w:val="000000" w:themeColor="text1"/>
                <w:sz w:val="20"/>
                <w:szCs w:val="20"/>
                <w:lang w:val="en-US"/>
              </w:rPr>
              <w:t>Çaprazlama sonucunda anne ve babadaki karakterlerin yavru bireylerde görülme olasılığı hesaplanır</w:t>
            </w:r>
            <w:r w:rsidRPr="009A1E6F">
              <w:rPr>
                <w:rFonts w:cstheme="minorHAnsi"/>
                <w:color w:val="000000" w:themeColor="text1"/>
                <w:sz w:val="20"/>
                <w:szCs w:val="20"/>
              </w:rPr>
              <w:t>.</w:t>
            </w:r>
          </w:p>
          <w:p w14:paraId="35192B32" w14:textId="77777777" w:rsidR="009A1E6F" w:rsidRPr="00B52617" w:rsidRDefault="009A1E6F" w:rsidP="009A1E6F">
            <w:pPr>
              <w:rPr>
                <w:rFonts w:cstheme="minorHAnsi"/>
                <w:b/>
                <w:bCs/>
                <w:color w:val="000000" w:themeColor="text1"/>
                <w:sz w:val="20"/>
                <w:szCs w:val="20"/>
              </w:rPr>
            </w:pPr>
          </w:p>
          <w:p w14:paraId="4D6ADC6B" w14:textId="77777777" w:rsidR="009A1E6F" w:rsidRPr="00B52617" w:rsidRDefault="009A1E6F" w:rsidP="009A1E6F">
            <w:pPr>
              <w:rPr>
                <w:rFonts w:cstheme="minorHAnsi"/>
                <w:b/>
                <w:bCs/>
                <w:color w:val="000000" w:themeColor="text1"/>
                <w:sz w:val="20"/>
                <w:szCs w:val="20"/>
              </w:rPr>
            </w:pPr>
          </w:p>
          <w:p w14:paraId="119B95BD" w14:textId="77777777" w:rsidR="009A1E6F" w:rsidRPr="00B52617" w:rsidRDefault="009A1E6F" w:rsidP="009A1E6F">
            <w:pPr>
              <w:rPr>
                <w:rFonts w:cstheme="minorHAnsi"/>
                <w:b/>
                <w:bCs/>
                <w:color w:val="000000" w:themeColor="text1"/>
                <w:sz w:val="20"/>
                <w:szCs w:val="20"/>
              </w:rPr>
            </w:pPr>
          </w:p>
          <w:p w14:paraId="6B11BADE" w14:textId="77777777" w:rsidR="009A1E6F" w:rsidRPr="00B52617" w:rsidRDefault="009A1E6F" w:rsidP="009A1E6F">
            <w:pPr>
              <w:rPr>
                <w:rFonts w:cstheme="minorHAnsi"/>
                <w:b/>
                <w:bCs/>
                <w:color w:val="000000" w:themeColor="text1"/>
                <w:sz w:val="20"/>
                <w:szCs w:val="20"/>
              </w:rPr>
            </w:pPr>
          </w:p>
          <w:p w14:paraId="74E51561" w14:textId="43C7982B" w:rsidR="009A1E6F" w:rsidRPr="00B52617" w:rsidRDefault="009A1E6F" w:rsidP="009A1E6F">
            <w:pPr>
              <w:rPr>
                <w:rFonts w:cstheme="minorHAnsi"/>
                <w:color w:val="000000" w:themeColor="text1"/>
                <w:sz w:val="20"/>
                <w:szCs w:val="20"/>
              </w:rPr>
            </w:pPr>
            <w:r w:rsidRPr="009A1E6F">
              <w:rPr>
                <w:rFonts w:cstheme="minorHAnsi"/>
                <w:b/>
                <w:bCs/>
                <w:color w:val="000000" w:themeColor="text1"/>
                <w:sz w:val="20"/>
                <w:szCs w:val="20"/>
              </w:rPr>
              <w:t xml:space="preserve">Örneğin: </w:t>
            </w:r>
            <w:r w:rsidRPr="009A1E6F">
              <w:rPr>
                <w:rFonts w:cstheme="minorHAnsi"/>
                <w:color w:val="000000" w:themeColor="text1"/>
                <w:sz w:val="20"/>
                <w:szCs w:val="20"/>
              </w:rPr>
              <w:t xml:space="preserve">homozigot kısa boylu ve homozigot uzun boylu bezelyeleri tozlaştırıp ürettiğimizde oluşabilecek yeni bezelyelerin genotiplerini çaprazlama yaparak bulabiliriz. </w:t>
            </w:r>
          </w:p>
          <w:p w14:paraId="692620CB" w14:textId="77777777" w:rsidR="009A1E6F" w:rsidRPr="009A1E6F" w:rsidRDefault="009A1E6F" w:rsidP="009A1E6F">
            <w:pPr>
              <w:rPr>
                <w:rFonts w:cstheme="minorHAnsi"/>
                <w:color w:val="000000" w:themeColor="text1"/>
                <w:sz w:val="20"/>
                <w:szCs w:val="20"/>
              </w:rPr>
            </w:pPr>
            <w:r w:rsidRPr="009A1E6F">
              <w:rPr>
                <w:rFonts w:cstheme="minorHAnsi"/>
                <w:b/>
                <w:bCs/>
                <w:color w:val="000000" w:themeColor="text1"/>
                <w:sz w:val="20"/>
                <w:szCs w:val="20"/>
                <w:lang w:val="en-US"/>
              </w:rPr>
              <w:t>Çaprazlamada kullanılan kavramlar</w:t>
            </w:r>
          </w:p>
          <w:p w14:paraId="76C50DBE" w14:textId="77777777" w:rsidR="009A1E6F" w:rsidRPr="009A1E6F" w:rsidRDefault="009A1E6F" w:rsidP="009A1E6F">
            <w:pPr>
              <w:numPr>
                <w:ilvl w:val="0"/>
                <w:numId w:val="36"/>
              </w:numPr>
              <w:rPr>
                <w:rFonts w:cstheme="minorHAnsi"/>
                <w:color w:val="000000" w:themeColor="text1"/>
                <w:sz w:val="20"/>
                <w:szCs w:val="20"/>
              </w:rPr>
            </w:pPr>
            <w:r w:rsidRPr="009A1E6F">
              <w:rPr>
                <w:rFonts w:cstheme="minorHAnsi"/>
                <w:color w:val="000000" w:themeColor="text1"/>
                <w:sz w:val="20"/>
                <w:szCs w:val="20"/>
                <w:lang w:val="en-US"/>
              </w:rPr>
              <w:t>Birinci kuşak(F1 dölü): İlk çaprazlama sonucu birinci kuşak(F1 dölü) bireyler oluşur.</w:t>
            </w:r>
          </w:p>
          <w:p w14:paraId="00AD37D9" w14:textId="77777777" w:rsidR="009A1E6F" w:rsidRPr="009A1E6F" w:rsidRDefault="009A1E6F" w:rsidP="009A1E6F">
            <w:pPr>
              <w:numPr>
                <w:ilvl w:val="0"/>
                <w:numId w:val="36"/>
              </w:numPr>
              <w:rPr>
                <w:rFonts w:cstheme="minorHAnsi"/>
                <w:color w:val="000000" w:themeColor="text1"/>
                <w:sz w:val="20"/>
                <w:szCs w:val="20"/>
              </w:rPr>
            </w:pPr>
            <w:r w:rsidRPr="009A1E6F">
              <w:rPr>
                <w:rFonts w:cstheme="minorHAnsi"/>
                <w:color w:val="000000" w:themeColor="text1"/>
                <w:sz w:val="20"/>
                <w:szCs w:val="20"/>
                <w:lang w:val="en-US"/>
              </w:rPr>
              <w:t>İkinci kuşak(F2 dölü): Birinci kuşakta oluşan bireyler kendi aralarında çaprazlanırsa ikinci kuşak(F2 dölü)  bireyler oluşur.</w:t>
            </w:r>
          </w:p>
          <w:p w14:paraId="5A2D7441" w14:textId="77777777" w:rsidR="009A1E6F" w:rsidRPr="009A1E6F" w:rsidRDefault="009A1E6F" w:rsidP="009A1E6F">
            <w:pPr>
              <w:rPr>
                <w:rFonts w:cstheme="minorHAnsi"/>
                <w:color w:val="000000" w:themeColor="text1"/>
                <w:sz w:val="20"/>
                <w:szCs w:val="20"/>
              </w:rPr>
            </w:pPr>
            <w:r w:rsidRPr="009A1E6F">
              <w:rPr>
                <w:rFonts w:cstheme="minorHAnsi"/>
                <w:b/>
                <w:bCs/>
                <w:color w:val="000000" w:themeColor="text1"/>
                <w:sz w:val="20"/>
                <w:szCs w:val="20"/>
                <w:lang w:val="en-US"/>
              </w:rPr>
              <w:t xml:space="preserve">1.ÇALIŞMASI : </w:t>
            </w:r>
            <w:r w:rsidRPr="009A1E6F">
              <w:rPr>
                <w:rFonts w:cstheme="minorHAnsi"/>
                <w:color w:val="000000" w:themeColor="text1"/>
                <w:sz w:val="20"/>
                <w:szCs w:val="20"/>
                <w:lang w:val="en-US"/>
              </w:rPr>
              <w:t>Sarı tohumlu bezelyeleri kendi aralarında çaprazladı. Hepsinin sarı olmasını beklerken bazıları yeşil renkteydi. Bu çalışma ile sarı tohumlu bezelyelerin içinde yeşil tohum rengi olduğunu anladı fakat etkisini yeşil tohum renkli gen olunca gösteremediğini keşfetti. O zaman yeşil tohum olma geni çekinik özellikte olduğu sonucuna vardı. ( sarı: S yeşil :s)</w:t>
            </w:r>
          </w:p>
          <w:p w14:paraId="5B25949E" w14:textId="2BBEF1ED" w:rsidR="009A1E6F" w:rsidRPr="009A1E6F" w:rsidRDefault="009A1E6F" w:rsidP="009A1E6F">
            <w:pPr>
              <w:rPr>
                <w:rFonts w:cstheme="minorHAnsi"/>
                <w:color w:val="000000" w:themeColor="text1"/>
                <w:sz w:val="20"/>
                <w:szCs w:val="20"/>
              </w:rPr>
            </w:pPr>
            <w:r w:rsidRPr="00B52617">
              <w:rPr>
                <w:rFonts w:cstheme="minorHAnsi"/>
                <w:noProof/>
                <w:color w:val="000000" w:themeColor="text1"/>
                <w:sz w:val="20"/>
                <w:szCs w:val="20"/>
              </w:rPr>
              <w:drawing>
                <wp:inline distT="0" distB="0" distL="0" distR="0" wp14:anchorId="5753E58A" wp14:editId="251E3DBE">
                  <wp:extent cx="4299317" cy="1590575"/>
                  <wp:effectExtent l="0" t="0" r="6350" b="0"/>
                  <wp:docPr id="19458" name="Picture 2" descr="Mendel&amp;#39;in Bitkileri | Ask A Biologist">
                    <a:extLst xmlns:a="http://schemas.openxmlformats.org/drawingml/2006/main">
                      <a:ext uri="{FF2B5EF4-FFF2-40B4-BE49-F238E27FC236}">
                        <a16:creationId xmlns:a16="http://schemas.microsoft.com/office/drawing/2014/main" id="{CC33DFC6-8669-4671-9A9C-A6770A98B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Mendel&amp;#39;in Bitkileri | Ask A Biologist">
                            <a:extLst>
                              <a:ext uri="{FF2B5EF4-FFF2-40B4-BE49-F238E27FC236}">
                                <a16:creationId xmlns:a16="http://schemas.microsoft.com/office/drawing/2014/main" id="{CC33DFC6-8669-4671-9A9C-A6770A98BB57}"/>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12269" cy="1595367"/>
                          </a:xfrm>
                          <a:custGeom>
                            <a:avLst/>
                            <a:gdLst/>
                            <a:ahLst/>
                            <a:cxnLst/>
                            <a:rect l="l" t="t" r="r" b="b"/>
                            <a:pathLst>
                              <a:path w="10580201" h="2957472">
                                <a:moveTo>
                                  <a:pt x="88961" y="0"/>
                                </a:moveTo>
                                <a:lnTo>
                                  <a:pt x="10491240" y="0"/>
                                </a:lnTo>
                                <a:cubicBezTo>
                                  <a:pt x="10540372" y="0"/>
                                  <a:pt x="10580201" y="39829"/>
                                  <a:pt x="10580201" y="88961"/>
                                </a:cubicBezTo>
                                <a:lnTo>
                                  <a:pt x="10580201" y="2868511"/>
                                </a:lnTo>
                                <a:cubicBezTo>
                                  <a:pt x="10580201" y="2917643"/>
                                  <a:pt x="10540372" y="2957472"/>
                                  <a:pt x="10491240" y="2957472"/>
                                </a:cubicBezTo>
                                <a:lnTo>
                                  <a:pt x="88961" y="2957472"/>
                                </a:lnTo>
                                <a:cubicBezTo>
                                  <a:pt x="39829" y="2957472"/>
                                  <a:pt x="0" y="2917643"/>
                                  <a:pt x="0" y="2868511"/>
                                </a:cubicBezTo>
                                <a:lnTo>
                                  <a:pt x="0" y="88961"/>
                                </a:lnTo>
                                <a:cubicBezTo>
                                  <a:pt x="0" y="39829"/>
                                  <a:pt x="39829" y="0"/>
                                  <a:pt x="88961" y="0"/>
                                </a:cubicBezTo>
                                <a:close/>
                              </a:path>
                            </a:pathLst>
                          </a:custGeom>
                          <a:noFill/>
                        </pic:spPr>
                      </pic:pic>
                    </a:graphicData>
                  </a:graphic>
                </wp:inline>
              </w:drawing>
            </w:r>
          </w:p>
          <w:p w14:paraId="15B10B74" w14:textId="77777777" w:rsidR="009A1E6F" w:rsidRPr="009A1E6F" w:rsidRDefault="009A1E6F" w:rsidP="009A1E6F">
            <w:pPr>
              <w:rPr>
                <w:rFonts w:cstheme="minorHAnsi"/>
                <w:color w:val="000000" w:themeColor="text1"/>
                <w:sz w:val="20"/>
                <w:szCs w:val="20"/>
              </w:rPr>
            </w:pPr>
            <w:r w:rsidRPr="009A1E6F">
              <w:rPr>
                <w:rFonts w:cstheme="minorHAnsi"/>
                <w:b/>
                <w:bCs/>
                <w:color w:val="000000" w:themeColor="text1"/>
                <w:sz w:val="20"/>
                <w:szCs w:val="20"/>
                <w:lang w:val="en-US"/>
              </w:rPr>
              <w:lastRenderedPageBreak/>
              <w:t>2.ÇALIŞMASI:</w:t>
            </w:r>
            <w:r w:rsidRPr="009A1E6F">
              <w:rPr>
                <w:rFonts w:cstheme="minorHAnsi"/>
                <w:b/>
                <w:bCs/>
                <w:color w:val="000000" w:themeColor="text1"/>
                <w:sz w:val="20"/>
                <w:szCs w:val="20"/>
              </w:rPr>
              <w:t xml:space="preserve"> </w:t>
            </w:r>
            <w:r w:rsidRPr="009A1E6F">
              <w:rPr>
                <w:rFonts w:cstheme="minorHAnsi"/>
                <w:color w:val="000000" w:themeColor="text1"/>
                <w:sz w:val="20"/>
                <w:szCs w:val="20"/>
                <w:lang w:val="en-US"/>
              </w:rPr>
              <w:t>Oluşan yavru bezelyelerinden sarı olanları kendi arasında çaprazladı. Tamamı sarı olana kadar bu çaprazlamaları sürekli yaptı.</w:t>
            </w:r>
          </w:p>
          <w:p w14:paraId="609C2143" w14:textId="77777777" w:rsidR="00EC1F7A" w:rsidRPr="00B52617" w:rsidRDefault="00EC1F7A" w:rsidP="00EC1F7A">
            <w:pPr>
              <w:rPr>
                <w:rFonts w:cstheme="minorHAnsi"/>
                <w:b/>
                <w:bCs/>
                <w:color w:val="000000" w:themeColor="text1"/>
                <w:kern w:val="24"/>
                <w:sz w:val="20"/>
                <w:szCs w:val="20"/>
                <w:lang w:val="en-US"/>
              </w:rPr>
            </w:pPr>
            <w:r w:rsidRPr="00B52617">
              <w:rPr>
                <w:rFonts w:cstheme="minorHAnsi"/>
                <w:noProof/>
                <w:color w:val="000000" w:themeColor="text1"/>
                <w:sz w:val="20"/>
                <w:szCs w:val="20"/>
              </w:rPr>
              <w:drawing>
                <wp:inline distT="0" distB="0" distL="0" distR="0" wp14:anchorId="0A678F9E" wp14:editId="69B0D48B">
                  <wp:extent cx="4078980" cy="1509059"/>
                  <wp:effectExtent l="0" t="0" r="0" b="0"/>
                  <wp:docPr id="2" name="Resim 5">
                    <a:extLst xmlns:a="http://schemas.openxmlformats.org/drawingml/2006/main">
                      <a:ext uri="{FF2B5EF4-FFF2-40B4-BE49-F238E27FC236}">
                        <a16:creationId xmlns:a16="http://schemas.microsoft.com/office/drawing/2014/main" id="{698A96F2-889A-4ADB-A708-2E8B781A4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698A96F2-889A-4ADB-A708-2E8B781A4E0B}"/>
                              </a:ext>
                            </a:extLst>
                          </pic:cNvPr>
                          <pic:cNvPicPr>
                            <a:picLocks noChangeAspect="1"/>
                          </pic:cNvPicPr>
                        </pic:nvPicPr>
                        <pic:blipFill>
                          <a:blip r:embed="rId14"/>
                          <a:stretch>
                            <a:fillRect/>
                          </a:stretch>
                        </pic:blipFill>
                        <pic:spPr>
                          <a:xfrm>
                            <a:off x="0" y="0"/>
                            <a:ext cx="4086682" cy="1511909"/>
                          </a:xfrm>
                          <a:custGeom>
                            <a:avLst/>
                            <a:gdLst/>
                            <a:ahLst/>
                            <a:cxnLst/>
                            <a:rect l="l" t="t" r="r" b="b"/>
                            <a:pathLst>
                              <a:path w="10580201" h="2957472">
                                <a:moveTo>
                                  <a:pt x="88961" y="0"/>
                                </a:moveTo>
                                <a:lnTo>
                                  <a:pt x="10491240" y="0"/>
                                </a:lnTo>
                                <a:cubicBezTo>
                                  <a:pt x="10540372" y="0"/>
                                  <a:pt x="10580201" y="39829"/>
                                  <a:pt x="10580201" y="88961"/>
                                </a:cubicBezTo>
                                <a:lnTo>
                                  <a:pt x="10580201" y="2868511"/>
                                </a:lnTo>
                                <a:cubicBezTo>
                                  <a:pt x="10580201" y="2917643"/>
                                  <a:pt x="10540372" y="2957472"/>
                                  <a:pt x="10491240" y="2957472"/>
                                </a:cubicBezTo>
                                <a:lnTo>
                                  <a:pt x="88961" y="2957472"/>
                                </a:lnTo>
                                <a:cubicBezTo>
                                  <a:pt x="39829" y="2957472"/>
                                  <a:pt x="0" y="2917643"/>
                                  <a:pt x="0" y="2868511"/>
                                </a:cubicBezTo>
                                <a:lnTo>
                                  <a:pt x="0" y="88961"/>
                                </a:lnTo>
                                <a:cubicBezTo>
                                  <a:pt x="0" y="39829"/>
                                  <a:pt x="39829" y="0"/>
                                  <a:pt x="88961" y="0"/>
                                </a:cubicBezTo>
                                <a:close/>
                              </a:path>
                            </a:pathLst>
                          </a:custGeom>
                        </pic:spPr>
                      </pic:pic>
                    </a:graphicData>
                  </a:graphic>
                </wp:inline>
              </w:drawing>
            </w:r>
            <w:r w:rsidRPr="00B52617">
              <w:rPr>
                <w:rFonts w:cstheme="minorHAnsi"/>
                <w:b/>
                <w:bCs/>
                <w:color w:val="000000" w:themeColor="text1"/>
                <w:kern w:val="24"/>
                <w:sz w:val="20"/>
                <w:szCs w:val="20"/>
                <w:lang w:val="en-US"/>
              </w:rPr>
              <w:t xml:space="preserve"> </w:t>
            </w:r>
          </w:p>
          <w:p w14:paraId="753960F8" w14:textId="35322AAE" w:rsidR="00EC1F7A" w:rsidRPr="00B52617" w:rsidRDefault="00EC1F7A" w:rsidP="00EC1F7A">
            <w:pPr>
              <w:rPr>
                <w:rFonts w:cstheme="minorHAnsi"/>
                <w:color w:val="000000" w:themeColor="text1"/>
                <w:sz w:val="20"/>
                <w:szCs w:val="20"/>
              </w:rPr>
            </w:pPr>
            <w:r w:rsidRPr="00B52617">
              <w:rPr>
                <w:rFonts w:cstheme="minorHAnsi"/>
                <w:b/>
                <w:bCs/>
                <w:color w:val="000000" w:themeColor="text1"/>
                <w:sz w:val="20"/>
                <w:szCs w:val="20"/>
                <w:lang w:val="en-US"/>
              </w:rPr>
              <w:t>3.ÇALIŞMASI</w:t>
            </w:r>
          </w:p>
          <w:p w14:paraId="3549F684" w14:textId="4254068E" w:rsidR="00EC1F7A" w:rsidRPr="00EC1F7A" w:rsidRDefault="00EC1F7A" w:rsidP="00EC1F7A">
            <w:pPr>
              <w:rPr>
                <w:rFonts w:cstheme="minorHAnsi"/>
                <w:color w:val="000000" w:themeColor="text1"/>
                <w:sz w:val="20"/>
                <w:szCs w:val="20"/>
              </w:rPr>
            </w:pPr>
            <w:r w:rsidRPr="00B52617">
              <w:rPr>
                <w:rFonts w:cstheme="minorHAnsi"/>
                <w:noProof/>
                <w:color w:val="000000" w:themeColor="text1"/>
                <w:sz w:val="20"/>
                <w:szCs w:val="20"/>
              </w:rPr>
              <w:drawing>
                <wp:anchor distT="0" distB="0" distL="114300" distR="114300" simplePos="0" relativeHeight="251666432" behindDoc="0" locked="0" layoutInCell="1" allowOverlap="1" wp14:anchorId="2180C2A0" wp14:editId="3F33E6C7">
                  <wp:simplePos x="0" y="0"/>
                  <wp:positionH relativeFrom="column">
                    <wp:posOffset>2517140</wp:posOffset>
                  </wp:positionH>
                  <wp:positionV relativeFrom="paragraph">
                    <wp:posOffset>65405</wp:posOffset>
                  </wp:positionV>
                  <wp:extent cx="2713355" cy="2059940"/>
                  <wp:effectExtent l="0" t="0" r="0" b="0"/>
                  <wp:wrapSquare wrapText="bothSides"/>
                  <wp:docPr id="20484" name="Picture 4" descr="2. ÜNİTE: DNA VE GENETİK KOD - Kavramaca Forum">
                    <a:extLst xmlns:a="http://schemas.openxmlformats.org/drawingml/2006/main">
                      <a:ext uri="{FF2B5EF4-FFF2-40B4-BE49-F238E27FC236}">
                        <a16:creationId xmlns:a16="http://schemas.microsoft.com/office/drawing/2014/main" id="{6550D901-CB9A-45BD-80C9-EBC0125B4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2. ÜNİTE: DNA VE GENETİK KOD - Kavramaca Forum">
                            <a:extLst>
                              <a:ext uri="{FF2B5EF4-FFF2-40B4-BE49-F238E27FC236}">
                                <a16:creationId xmlns:a16="http://schemas.microsoft.com/office/drawing/2014/main" id="{6550D901-CB9A-45BD-80C9-EBC0125B4445}"/>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56373" t="43214" b="1594"/>
                          <a:stretch/>
                        </pic:blipFill>
                        <pic:spPr bwMode="auto">
                          <a:xfrm>
                            <a:off x="0" y="0"/>
                            <a:ext cx="2713355" cy="2059940"/>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a:noFill/>
                        </pic:spPr>
                      </pic:pic>
                    </a:graphicData>
                  </a:graphic>
                  <wp14:sizeRelH relativeFrom="margin">
                    <wp14:pctWidth>0</wp14:pctWidth>
                  </wp14:sizeRelH>
                  <wp14:sizeRelV relativeFrom="margin">
                    <wp14:pctHeight>0</wp14:pctHeight>
                  </wp14:sizeRelV>
                </wp:anchor>
              </w:drawing>
            </w:r>
            <w:r w:rsidRPr="00EC1F7A">
              <w:rPr>
                <w:rFonts w:cstheme="minorHAnsi"/>
                <w:color w:val="000000" w:themeColor="text1"/>
                <w:sz w:val="20"/>
                <w:szCs w:val="20"/>
                <w:lang w:val="en-US"/>
              </w:rPr>
              <w:t xml:space="preserve">Oluşan yavru yeşil bezelyeleri kendi aralarında çaprazladı ve yeşil renkli bezelyeler oluştu. Her seferinde yeşil bezelyeler elde etti. </w:t>
            </w:r>
          </w:p>
          <w:p w14:paraId="7182F97F" w14:textId="681D2CFE" w:rsidR="00EC1F7A" w:rsidRPr="00EC1F7A" w:rsidRDefault="00EC1F7A" w:rsidP="00EC1F7A">
            <w:pPr>
              <w:rPr>
                <w:rFonts w:cstheme="minorHAnsi"/>
                <w:color w:val="000000" w:themeColor="text1"/>
                <w:sz w:val="20"/>
                <w:szCs w:val="20"/>
              </w:rPr>
            </w:pPr>
            <w:r w:rsidRPr="00EC1F7A">
              <w:rPr>
                <w:rFonts w:cstheme="minorHAnsi"/>
                <w:color w:val="000000" w:themeColor="text1"/>
                <w:sz w:val="20"/>
                <w:szCs w:val="20"/>
              </w:rPr>
              <w:t xml:space="preserve">2. ve 3.çalışmalarında her defasında tamamını sarı tohumlu yada yeşil tohumlu bezelyeler elde ettiği için 2.ve 3. Çalışmalardaki bezelyelerindeki tohumlara </w:t>
            </w:r>
            <w:r w:rsidRPr="00EC1F7A">
              <w:rPr>
                <w:rFonts w:cstheme="minorHAnsi"/>
                <w:b/>
                <w:bCs/>
                <w:color w:val="000000" w:themeColor="text1"/>
                <w:sz w:val="20"/>
                <w:szCs w:val="20"/>
              </w:rPr>
              <w:t xml:space="preserve">homozigot ( saf-arı) döl </w:t>
            </w:r>
            <w:r w:rsidRPr="00EC1F7A">
              <w:rPr>
                <w:rFonts w:cstheme="minorHAnsi"/>
                <w:color w:val="000000" w:themeColor="text1"/>
                <w:sz w:val="20"/>
                <w:szCs w:val="20"/>
              </w:rPr>
              <w:t>adını verdi</w:t>
            </w:r>
            <w:r w:rsidRPr="00B52617">
              <w:rPr>
                <w:rFonts w:cstheme="minorHAnsi"/>
                <w:noProof/>
                <w:sz w:val="20"/>
                <w:szCs w:val="20"/>
              </w:rPr>
              <w:t xml:space="preserve"> </w:t>
            </w:r>
          </w:p>
          <w:p w14:paraId="7E5F7BE9" w14:textId="77777777" w:rsidR="00EC1F7A" w:rsidRPr="00EC1F7A" w:rsidRDefault="00EC1F7A" w:rsidP="00EC1F7A">
            <w:pPr>
              <w:rPr>
                <w:rFonts w:cstheme="minorHAnsi"/>
                <w:color w:val="000000" w:themeColor="text1"/>
                <w:sz w:val="20"/>
                <w:szCs w:val="20"/>
              </w:rPr>
            </w:pPr>
            <w:r w:rsidRPr="00EC1F7A">
              <w:rPr>
                <w:rFonts w:cstheme="minorHAnsi"/>
                <w:b/>
                <w:bCs/>
                <w:color w:val="000000" w:themeColor="text1"/>
                <w:sz w:val="20"/>
                <w:szCs w:val="20"/>
                <w:lang w:val="en-US"/>
              </w:rPr>
              <w:t>4.ÇALIŞMA</w:t>
            </w:r>
          </w:p>
          <w:p w14:paraId="302199B3" w14:textId="77777777" w:rsidR="00EC1F7A" w:rsidRPr="00EC1F7A" w:rsidRDefault="00EC1F7A" w:rsidP="00EC1F7A">
            <w:pPr>
              <w:rPr>
                <w:rFonts w:cstheme="minorHAnsi"/>
                <w:color w:val="000000" w:themeColor="text1"/>
                <w:sz w:val="20"/>
                <w:szCs w:val="20"/>
              </w:rPr>
            </w:pPr>
            <w:r w:rsidRPr="00EC1F7A">
              <w:rPr>
                <w:rFonts w:cstheme="minorHAnsi"/>
                <w:color w:val="000000" w:themeColor="text1"/>
                <w:sz w:val="20"/>
                <w:szCs w:val="20"/>
                <w:lang w:val="en-US"/>
              </w:rPr>
              <w:t xml:space="preserve">Saf döl yeşil ve saf döl sarı bezelyeler çaprazladığında her çaprazlama sonucunda sarı bezelyeler elde edildi. Bu bezelyelere </w:t>
            </w:r>
            <w:r w:rsidRPr="00EC1F7A">
              <w:rPr>
                <w:rFonts w:cstheme="minorHAnsi"/>
                <w:b/>
                <w:bCs/>
                <w:color w:val="000000" w:themeColor="text1"/>
                <w:sz w:val="20"/>
                <w:szCs w:val="20"/>
                <w:lang w:val="en-US"/>
              </w:rPr>
              <w:t xml:space="preserve">heterozigot(melez) döl </w:t>
            </w:r>
            <w:r w:rsidRPr="00EC1F7A">
              <w:rPr>
                <w:rFonts w:cstheme="minorHAnsi"/>
                <w:color w:val="000000" w:themeColor="text1"/>
                <w:sz w:val="20"/>
                <w:szCs w:val="20"/>
                <w:lang w:val="en-US"/>
              </w:rPr>
              <w:t>adını verdi</w:t>
            </w:r>
          </w:p>
          <w:p w14:paraId="14122BD7" w14:textId="77777777" w:rsidR="00EC1F7A" w:rsidRPr="00EC1F7A" w:rsidRDefault="00EC1F7A" w:rsidP="00EC1F7A">
            <w:pPr>
              <w:rPr>
                <w:rFonts w:cstheme="minorHAnsi"/>
                <w:color w:val="000000" w:themeColor="text1"/>
                <w:sz w:val="20"/>
                <w:szCs w:val="20"/>
              </w:rPr>
            </w:pPr>
            <w:r w:rsidRPr="00EC1F7A">
              <w:rPr>
                <w:rFonts w:cstheme="minorHAnsi"/>
                <w:b/>
                <w:bCs/>
                <w:color w:val="000000" w:themeColor="text1"/>
                <w:sz w:val="20"/>
                <w:szCs w:val="20"/>
              </w:rPr>
              <w:t>5.ÇALIŞMA</w:t>
            </w:r>
          </w:p>
          <w:p w14:paraId="18289958" w14:textId="77777777" w:rsidR="00EC1F7A" w:rsidRPr="00EC1F7A" w:rsidRDefault="00EC1F7A" w:rsidP="00EC1F7A">
            <w:pPr>
              <w:rPr>
                <w:rFonts w:cstheme="minorHAnsi"/>
                <w:color w:val="000000" w:themeColor="text1"/>
                <w:sz w:val="20"/>
                <w:szCs w:val="20"/>
              </w:rPr>
            </w:pPr>
            <w:r w:rsidRPr="00EC1F7A">
              <w:rPr>
                <w:rFonts w:cstheme="minorHAnsi"/>
                <w:color w:val="000000" w:themeColor="text1"/>
                <w:sz w:val="20"/>
                <w:szCs w:val="20"/>
              </w:rPr>
              <w:t>Mendel melez dölleri çaprazladı .oluşan  yavru bireylerin ¾ ü sarı ¼ ü yeşil olarak ortaya çıktı</w:t>
            </w:r>
          </w:p>
          <w:p w14:paraId="688F8E52" w14:textId="3F6401EE" w:rsidR="00EC1F7A" w:rsidRPr="00EC1F7A" w:rsidRDefault="00EC1F7A" w:rsidP="00EC1F7A">
            <w:pPr>
              <w:rPr>
                <w:rFonts w:cstheme="minorHAnsi"/>
                <w:color w:val="000000" w:themeColor="text1"/>
                <w:sz w:val="20"/>
                <w:szCs w:val="20"/>
              </w:rPr>
            </w:pPr>
            <w:r w:rsidRPr="00EC1F7A">
              <w:rPr>
                <w:rFonts w:cstheme="minorHAnsi"/>
                <w:color w:val="000000" w:themeColor="text1"/>
                <w:sz w:val="20"/>
                <w:szCs w:val="20"/>
              </w:rPr>
              <w:t>Mendel bu çalışmayla melez bitkilerin yeşil ve sarı tohum rengini taşıyan faktörlerin(genlerin) bitlikte olduğunu buldu(Ss)</w:t>
            </w:r>
            <w:r w:rsidRPr="00B52617">
              <w:rPr>
                <w:rFonts w:cstheme="minorHAnsi"/>
                <w:noProof/>
                <w:sz w:val="20"/>
                <w:szCs w:val="20"/>
              </w:rPr>
              <w:t xml:space="preserve"> </w:t>
            </w:r>
            <w:r w:rsidRPr="00B52617">
              <w:rPr>
                <w:rFonts w:cstheme="minorHAnsi"/>
                <w:noProof/>
                <w:color w:val="000000" w:themeColor="text1"/>
                <w:sz w:val="20"/>
                <w:szCs w:val="20"/>
              </w:rPr>
              <w:drawing>
                <wp:inline distT="0" distB="0" distL="0" distR="0" wp14:anchorId="6ECEA7D2" wp14:editId="2295ED9A">
                  <wp:extent cx="3750423" cy="1762699"/>
                  <wp:effectExtent l="57150" t="0" r="59690" b="600075"/>
                  <wp:docPr id="21506" name="Picture 2" descr="2. ÜNİTE: DNA VE GENETİK KOD - Kavramaca Forum">
                    <a:extLst xmlns:a="http://schemas.openxmlformats.org/drawingml/2006/main">
                      <a:ext uri="{FF2B5EF4-FFF2-40B4-BE49-F238E27FC236}">
                        <a16:creationId xmlns:a16="http://schemas.microsoft.com/office/drawing/2014/main" id="{3F974A04-AECB-49C9-B247-36BAA47CE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2. ÜNİTE: DNA VE GENETİK KOD - Kavramaca Forum">
                            <a:extLst>
                              <a:ext uri="{FF2B5EF4-FFF2-40B4-BE49-F238E27FC236}">
                                <a16:creationId xmlns:a16="http://schemas.microsoft.com/office/drawing/2014/main" id="{3F974A04-AECB-49C9-B247-36BAA47CE41A}"/>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56314" cy="1765468"/>
                          </a:xfrm>
                          <a:prstGeom prst="rect">
                            <a:avLst/>
                          </a:prstGeom>
                          <a:noFill/>
                          <a:effectLst>
                            <a:outerShdw blurRad="406400" dist="317500" dir="5400000" sx="89000" sy="89000" rotWithShape="0">
                              <a:prstClr val="black">
                                <a:alpha val="15000"/>
                              </a:prstClr>
                            </a:outerShdw>
                          </a:effectLst>
                        </pic:spPr>
                      </pic:pic>
                    </a:graphicData>
                  </a:graphic>
                </wp:inline>
              </w:drawing>
            </w:r>
          </w:p>
          <w:p w14:paraId="48B61C5B" w14:textId="77777777" w:rsidR="00EC1F7A" w:rsidRPr="00B52617" w:rsidRDefault="00EC1F7A" w:rsidP="00EC1F7A">
            <w:pPr>
              <w:rPr>
                <w:rFonts w:cstheme="minorHAnsi"/>
                <w:color w:val="000000"/>
                <w:sz w:val="20"/>
                <w:szCs w:val="20"/>
              </w:rPr>
            </w:pPr>
            <w:r w:rsidRPr="00B52617">
              <w:rPr>
                <w:rFonts w:cstheme="minorHAnsi"/>
                <w:bCs/>
                <w:sz w:val="20"/>
                <w:szCs w:val="20"/>
              </w:rPr>
              <w:t>Sarı bezelye (baskın)  ve yeşil bezelyeler( çekinik) çaprazlanacak.</w:t>
            </w:r>
          </w:p>
          <w:p w14:paraId="0D6AABC0" w14:textId="77777777" w:rsidR="00EC1F7A" w:rsidRPr="00B52617" w:rsidRDefault="00EC1F7A" w:rsidP="00EC1F7A">
            <w:pPr>
              <w:numPr>
                <w:ilvl w:val="0"/>
                <w:numId w:val="37"/>
              </w:numPr>
              <w:spacing w:after="0" w:line="240" w:lineRule="auto"/>
              <w:rPr>
                <w:rFonts w:cstheme="minorHAnsi"/>
                <w:sz w:val="20"/>
                <w:szCs w:val="20"/>
              </w:rPr>
            </w:pPr>
            <w:r w:rsidRPr="00B52617">
              <w:rPr>
                <w:rFonts w:cstheme="minorHAnsi"/>
                <w:bCs/>
                <w:sz w:val="20"/>
                <w:szCs w:val="20"/>
              </w:rPr>
              <w:t>Bu genlere harf atayalım. Arı döl (homozigot) Sarı renk genotipi yazalım. Melez döl ( heterozigot )  genotipi yazalım.</w:t>
            </w:r>
          </w:p>
          <w:p w14:paraId="504B8C50" w14:textId="77777777" w:rsidR="00EC1F7A" w:rsidRPr="00B52617" w:rsidRDefault="00EC1F7A" w:rsidP="00EC1F7A">
            <w:pPr>
              <w:ind w:left="360"/>
              <w:rPr>
                <w:rFonts w:cstheme="minorHAnsi"/>
                <w:color w:val="000000"/>
                <w:sz w:val="20"/>
                <w:szCs w:val="20"/>
              </w:rPr>
            </w:pPr>
            <w:r w:rsidRPr="00B52617">
              <w:rPr>
                <w:rFonts w:cstheme="minorHAnsi"/>
                <w:bCs/>
                <w:color w:val="000000"/>
                <w:sz w:val="20"/>
                <w:szCs w:val="20"/>
              </w:rPr>
              <w:t>Karakterlerin Birleşmesi:</w:t>
            </w:r>
            <w:r w:rsidRPr="00B52617">
              <w:rPr>
                <w:rFonts w:cstheme="minorHAnsi"/>
                <w:color w:val="000000"/>
                <w:sz w:val="20"/>
                <w:szCs w:val="20"/>
              </w:rPr>
              <w:t xml:space="preserve"> </w:t>
            </w:r>
          </w:p>
          <w:p w14:paraId="7D52AF4D" w14:textId="77777777" w:rsidR="00EC1F7A" w:rsidRPr="00B52617" w:rsidRDefault="00EC1F7A" w:rsidP="00EC1F7A">
            <w:pPr>
              <w:numPr>
                <w:ilvl w:val="0"/>
                <w:numId w:val="37"/>
              </w:numPr>
              <w:spacing w:after="0" w:line="240" w:lineRule="auto"/>
              <w:rPr>
                <w:rFonts w:cstheme="minorHAnsi"/>
                <w:color w:val="000000"/>
                <w:sz w:val="20"/>
                <w:szCs w:val="20"/>
              </w:rPr>
            </w:pPr>
            <w:r w:rsidRPr="00B52617">
              <w:rPr>
                <w:rFonts w:cstheme="minorHAnsi"/>
                <w:bCs/>
                <w:color w:val="000000"/>
                <w:sz w:val="20"/>
                <w:szCs w:val="20"/>
              </w:rPr>
              <w:t>Değişik özelliğe sahip iki arı dölün çaprazlanması sonucu oluşan F</w:t>
            </w:r>
            <w:r w:rsidRPr="00B52617">
              <w:rPr>
                <w:rFonts w:cstheme="minorHAnsi"/>
                <w:bCs/>
                <w:color w:val="000000"/>
                <w:sz w:val="20"/>
                <w:szCs w:val="20"/>
                <w:vertAlign w:val="subscript"/>
              </w:rPr>
              <w:t>1</w:t>
            </w:r>
            <w:r w:rsidRPr="00B52617">
              <w:rPr>
                <w:rFonts w:cstheme="minorHAnsi"/>
                <w:bCs/>
                <w:color w:val="000000"/>
                <w:sz w:val="20"/>
                <w:szCs w:val="20"/>
              </w:rPr>
              <w:t xml:space="preserve"> dölü % 100 melezdir. </w:t>
            </w:r>
          </w:p>
          <w:p w14:paraId="681C1FCC" w14:textId="77777777" w:rsidR="00EC1F7A" w:rsidRPr="00B52617" w:rsidRDefault="00EC1F7A" w:rsidP="00EC1F7A">
            <w:pPr>
              <w:ind w:left="360"/>
              <w:rPr>
                <w:rFonts w:cstheme="minorHAnsi"/>
                <w:color w:val="000000"/>
                <w:sz w:val="20"/>
                <w:szCs w:val="20"/>
              </w:rPr>
            </w:pPr>
            <w:r w:rsidRPr="00B52617">
              <w:rPr>
                <w:rFonts w:cstheme="minorHAnsi"/>
                <w:bCs/>
                <w:color w:val="000000"/>
                <w:sz w:val="20"/>
                <w:szCs w:val="20"/>
              </w:rPr>
              <w:lastRenderedPageBreak/>
              <w:t>Karakterlerin Gizli Kalması:</w:t>
            </w:r>
            <w:r w:rsidRPr="00B52617">
              <w:rPr>
                <w:rFonts w:cstheme="minorHAnsi"/>
                <w:color w:val="000000"/>
                <w:sz w:val="20"/>
                <w:szCs w:val="20"/>
              </w:rPr>
              <w:t xml:space="preserve"> </w:t>
            </w:r>
          </w:p>
          <w:p w14:paraId="19FCB4A5" w14:textId="77777777" w:rsidR="00EC1F7A" w:rsidRPr="00B52617" w:rsidRDefault="00EC1F7A" w:rsidP="00EC1F7A">
            <w:pPr>
              <w:numPr>
                <w:ilvl w:val="0"/>
                <w:numId w:val="37"/>
              </w:numPr>
              <w:spacing w:after="0" w:line="240" w:lineRule="auto"/>
              <w:rPr>
                <w:rFonts w:cstheme="minorHAnsi"/>
                <w:color w:val="000000"/>
                <w:sz w:val="20"/>
                <w:szCs w:val="20"/>
              </w:rPr>
            </w:pPr>
            <w:r w:rsidRPr="00B52617">
              <w:rPr>
                <w:rFonts w:cstheme="minorHAnsi"/>
                <w:bCs/>
                <w:color w:val="000000"/>
                <w:sz w:val="20"/>
                <w:szCs w:val="20"/>
              </w:rPr>
              <w:t>Oluşan F</w:t>
            </w:r>
            <w:r w:rsidRPr="00B52617">
              <w:rPr>
                <w:rFonts w:cstheme="minorHAnsi"/>
                <w:bCs/>
                <w:color w:val="000000"/>
                <w:sz w:val="20"/>
                <w:szCs w:val="20"/>
                <w:vertAlign w:val="subscript"/>
              </w:rPr>
              <w:t>1</w:t>
            </w:r>
            <w:r w:rsidRPr="00B52617">
              <w:rPr>
                <w:rFonts w:cstheme="minorHAnsi"/>
                <w:bCs/>
                <w:color w:val="000000"/>
                <w:sz w:val="20"/>
                <w:szCs w:val="20"/>
              </w:rPr>
              <w:t xml:space="preserve"> dölündeki genlerden biri diğerine baskındır. F</w:t>
            </w:r>
            <w:r w:rsidRPr="00B52617">
              <w:rPr>
                <w:rFonts w:cstheme="minorHAnsi"/>
                <w:bCs/>
                <w:color w:val="000000"/>
                <w:sz w:val="20"/>
                <w:szCs w:val="20"/>
                <w:vertAlign w:val="subscript"/>
              </w:rPr>
              <w:t>1</w:t>
            </w:r>
            <w:r w:rsidRPr="00B52617">
              <w:rPr>
                <w:rFonts w:cstheme="minorHAnsi"/>
                <w:bCs/>
                <w:color w:val="000000"/>
                <w:sz w:val="20"/>
                <w:szCs w:val="20"/>
              </w:rPr>
              <w:t xml:space="preserve"> dölünün fenotipi baskın karaktere benzer.  Diğer karakter gizli kalır</w:t>
            </w:r>
            <w:r w:rsidRPr="00B52617">
              <w:rPr>
                <w:rFonts w:cstheme="minorHAnsi"/>
                <w:color w:val="000000"/>
                <w:sz w:val="20"/>
                <w:szCs w:val="20"/>
              </w:rPr>
              <w:t xml:space="preserve">. </w:t>
            </w:r>
          </w:p>
          <w:p w14:paraId="0EAAE820" w14:textId="77777777" w:rsidR="00EC1F7A" w:rsidRPr="00B52617" w:rsidRDefault="00EC1F7A" w:rsidP="00EC1F7A">
            <w:pPr>
              <w:numPr>
                <w:ilvl w:val="0"/>
                <w:numId w:val="37"/>
              </w:numPr>
              <w:spacing w:after="0" w:line="240" w:lineRule="auto"/>
              <w:rPr>
                <w:rFonts w:cstheme="minorHAnsi"/>
                <w:color w:val="000000"/>
                <w:sz w:val="20"/>
                <w:szCs w:val="20"/>
              </w:rPr>
            </w:pPr>
            <w:r w:rsidRPr="00B52617">
              <w:rPr>
                <w:rFonts w:cstheme="minorHAnsi"/>
                <w:color w:val="000000"/>
                <w:sz w:val="20"/>
                <w:szCs w:val="20"/>
              </w:rPr>
              <w:object w:dxaOrig="7090" w:dyaOrig="5314" w14:anchorId="4F6DD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5pt;height:168.3pt" o:ole="">
                  <v:imagedata r:id="rId16" o:title=""/>
                </v:shape>
                <o:OLEObject Type="Embed" ProgID="PowerPoint.Slide.12" ShapeID="_x0000_i1025" DrawAspect="Content" ObjectID="_1696763372" r:id="rId17"/>
              </w:object>
            </w:r>
          </w:p>
          <w:p w14:paraId="4D97C05B" w14:textId="77777777" w:rsidR="00EC1F7A" w:rsidRPr="00B52617" w:rsidRDefault="00EC1F7A" w:rsidP="00EC1F7A">
            <w:pPr>
              <w:ind w:left="360"/>
              <w:rPr>
                <w:rFonts w:cstheme="minorHAnsi"/>
                <w:color w:val="000000"/>
                <w:sz w:val="20"/>
                <w:szCs w:val="20"/>
              </w:rPr>
            </w:pPr>
            <w:r w:rsidRPr="00B52617">
              <w:rPr>
                <w:rFonts w:cstheme="minorHAnsi"/>
                <w:color w:val="000000"/>
                <w:sz w:val="20"/>
                <w:szCs w:val="20"/>
              </w:rPr>
              <w:object w:dxaOrig="7119" w:dyaOrig="5334" w14:anchorId="4481F58E">
                <v:shape id="_x0000_i1026" type="#_x0000_t75" style="width:225.55pt;height:169.15pt" o:ole="">
                  <v:imagedata r:id="rId18" o:title=""/>
                </v:shape>
                <o:OLEObject Type="Embed" ProgID="PowerPoint.Slide.12" ShapeID="_x0000_i1026" DrawAspect="Content" ObjectID="_1696763373" r:id="rId19"/>
              </w:object>
            </w:r>
          </w:p>
          <w:p w14:paraId="41330AC5" w14:textId="119CFBB7" w:rsidR="00AB4B3A" w:rsidRPr="00B52617" w:rsidRDefault="00EC1F7A" w:rsidP="0039483D">
            <w:pPr>
              <w:rPr>
                <w:rFonts w:cstheme="minorHAnsi"/>
                <w:sz w:val="20"/>
                <w:szCs w:val="20"/>
              </w:rPr>
            </w:pPr>
            <w:r w:rsidRPr="00B52617">
              <w:rPr>
                <w:rFonts w:cstheme="minorHAnsi"/>
                <w:noProof/>
                <w:color w:val="000000" w:themeColor="text1"/>
                <w:sz w:val="20"/>
                <w:szCs w:val="20"/>
              </w:rPr>
              <w:drawing>
                <wp:anchor distT="0" distB="0" distL="114300" distR="114300" simplePos="0" relativeHeight="251667456" behindDoc="0" locked="0" layoutInCell="1" allowOverlap="1" wp14:anchorId="7D8AAE95" wp14:editId="5CA65E82">
                  <wp:simplePos x="0" y="0"/>
                  <wp:positionH relativeFrom="column">
                    <wp:posOffset>-148590</wp:posOffset>
                  </wp:positionH>
                  <wp:positionV relativeFrom="paragraph">
                    <wp:posOffset>2482215</wp:posOffset>
                  </wp:positionV>
                  <wp:extent cx="1890395" cy="1603375"/>
                  <wp:effectExtent l="0" t="0" r="0" b="0"/>
                  <wp:wrapSquare wrapText="bothSides"/>
                  <wp:docPr id="22530" name="Picture 2" descr="Punnett Squares - Advanced | CK-12 Foundation">
                    <a:extLst xmlns:a="http://schemas.openxmlformats.org/drawingml/2006/main">
                      <a:ext uri="{FF2B5EF4-FFF2-40B4-BE49-F238E27FC236}">
                        <a16:creationId xmlns:a16="http://schemas.microsoft.com/office/drawing/2014/main" id="{8BFBEA74-FC24-47C7-9EB1-B3BD83277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Punnett Squares - Advanced | CK-12 Foundation">
                            <a:extLst>
                              <a:ext uri="{FF2B5EF4-FFF2-40B4-BE49-F238E27FC236}">
                                <a16:creationId xmlns:a16="http://schemas.microsoft.com/office/drawing/2014/main" id="{8BFBEA74-FC24-47C7-9EB1-B3BD8327757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90395" cy="1603375"/>
                          </a:xfrm>
                          <a:prstGeom prst="rect">
                            <a:avLst/>
                          </a:prstGeom>
                          <a:noFill/>
                        </pic:spPr>
                      </pic:pic>
                    </a:graphicData>
                  </a:graphic>
                  <wp14:sizeRelH relativeFrom="margin">
                    <wp14:pctWidth>0</wp14:pctWidth>
                  </wp14:sizeRelH>
                  <wp14:sizeRelV relativeFrom="margin">
                    <wp14:pctHeight>0</wp14:pctHeight>
                  </wp14:sizeRelV>
                </wp:anchor>
              </w:drawing>
            </w:r>
            <w:r w:rsidRPr="00B52617">
              <w:rPr>
                <w:rFonts w:cstheme="minorHAnsi"/>
                <w:sz w:val="20"/>
                <w:szCs w:val="20"/>
              </w:rPr>
              <w:object w:dxaOrig="9660" w:dyaOrig="4800" w14:anchorId="0BCFC800">
                <v:shape id="_x0000_i1027" type="#_x0000_t75" style="width:377.35pt;height:185.65pt" o:ole="">
                  <v:imagedata r:id="rId21" o:title=""/>
                </v:shape>
                <o:OLEObject Type="Embed" ProgID="PBrush" ShapeID="_x0000_i1027" DrawAspect="Content" ObjectID="_1696763374" r:id="rId22"/>
              </w:object>
            </w:r>
          </w:p>
          <w:p w14:paraId="2E881AAA" w14:textId="118F578B" w:rsidR="00EC1F7A" w:rsidRPr="00EC1F7A" w:rsidRDefault="00EC1F7A" w:rsidP="00EC1F7A">
            <w:pPr>
              <w:rPr>
                <w:rFonts w:cstheme="minorHAnsi"/>
                <w:color w:val="000000" w:themeColor="text1"/>
                <w:sz w:val="20"/>
                <w:szCs w:val="20"/>
              </w:rPr>
            </w:pPr>
            <w:r w:rsidRPr="00EC1F7A">
              <w:rPr>
                <w:rFonts w:cstheme="minorHAnsi"/>
                <w:b/>
                <w:bCs/>
                <w:color w:val="000000" w:themeColor="text1"/>
                <w:sz w:val="20"/>
                <w:szCs w:val="20"/>
                <w:lang w:val="en-US"/>
              </w:rPr>
              <w:t>PUNNET KARESİ İLE ÇAPRAZLAMA</w:t>
            </w:r>
          </w:p>
          <w:p w14:paraId="3673C0CD" w14:textId="2B3E5704" w:rsidR="00EC1F7A" w:rsidRPr="00EC1F7A" w:rsidRDefault="00EC1F7A" w:rsidP="00EC1F7A">
            <w:pPr>
              <w:rPr>
                <w:rFonts w:cstheme="minorHAnsi"/>
                <w:color w:val="000000" w:themeColor="text1"/>
                <w:sz w:val="20"/>
                <w:szCs w:val="20"/>
              </w:rPr>
            </w:pPr>
            <w:r w:rsidRPr="00EC1F7A">
              <w:rPr>
                <w:rFonts w:cstheme="minorHAnsi"/>
                <w:color w:val="000000" w:themeColor="text1"/>
                <w:sz w:val="20"/>
                <w:szCs w:val="20"/>
                <w:lang w:val="en-US"/>
              </w:rPr>
              <w:t>Punnet karesi ile çaprazlama  yönteminde önce anne ve babanın oluşturabileceği gamet çeşitleri </w:t>
            </w:r>
            <w:r w:rsidRPr="00EC1F7A">
              <w:rPr>
                <w:rFonts w:cstheme="minorHAnsi"/>
                <w:color w:val="000000" w:themeColor="text1"/>
                <w:sz w:val="20"/>
                <w:szCs w:val="20"/>
              </w:rPr>
              <w:t xml:space="preserve"> </w:t>
            </w:r>
            <w:r w:rsidRPr="00EC1F7A">
              <w:rPr>
                <w:rFonts w:cstheme="minorHAnsi"/>
                <w:color w:val="000000" w:themeColor="text1"/>
                <w:sz w:val="20"/>
                <w:szCs w:val="20"/>
                <w:lang w:val="en-US"/>
              </w:rPr>
              <w:t>punnet karesine yazılır. Daha sonra gametler çaprazlanır.</w:t>
            </w:r>
          </w:p>
          <w:p w14:paraId="6EC03117" w14:textId="5583ED4A" w:rsidR="00EC1F7A" w:rsidRPr="00B52617" w:rsidRDefault="00EC1F7A" w:rsidP="0039483D">
            <w:pPr>
              <w:rPr>
                <w:rFonts w:cstheme="minorHAnsi"/>
                <w:color w:val="000000" w:themeColor="text1"/>
                <w:sz w:val="20"/>
                <w:szCs w:val="20"/>
              </w:rPr>
            </w:pPr>
          </w:p>
        </w:tc>
      </w:tr>
    </w:tbl>
    <w:p w14:paraId="494EE05E" w14:textId="77777777" w:rsidR="009F6C5A" w:rsidRPr="00B52617" w:rsidRDefault="009F6C5A" w:rsidP="009F6C5A">
      <w:pPr>
        <w:rPr>
          <w:rFonts w:cstheme="minorHAnsi"/>
          <w:b/>
          <w:color w:val="000000" w:themeColor="text1"/>
          <w:sz w:val="20"/>
          <w:szCs w:val="20"/>
        </w:rPr>
      </w:pPr>
      <w:r w:rsidRPr="00B52617">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AB4B3A" w:rsidRPr="00B52617" w14:paraId="37523BF3" w14:textId="77777777" w:rsidTr="007D3336">
        <w:trPr>
          <w:trHeight w:val="1376"/>
          <w:jc w:val="center"/>
        </w:trPr>
        <w:tc>
          <w:tcPr>
            <w:tcW w:w="1838" w:type="dxa"/>
            <w:vAlign w:val="center"/>
          </w:tcPr>
          <w:p w14:paraId="7202590D" w14:textId="77777777" w:rsidR="009F6C5A" w:rsidRPr="00B52617" w:rsidRDefault="009F6C5A" w:rsidP="00064C20">
            <w:pPr>
              <w:jc w:val="center"/>
              <w:rPr>
                <w:rFonts w:cstheme="minorHAnsi"/>
                <w:b/>
                <w:color w:val="000000" w:themeColor="text1"/>
                <w:sz w:val="20"/>
                <w:szCs w:val="20"/>
              </w:rPr>
            </w:pPr>
            <w:r w:rsidRPr="00B52617">
              <w:rPr>
                <w:rFonts w:cstheme="minorHAnsi"/>
                <w:b/>
                <w:color w:val="000000" w:themeColor="text1"/>
                <w:sz w:val="20"/>
                <w:szCs w:val="20"/>
              </w:rPr>
              <w:lastRenderedPageBreak/>
              <w:t>Ölçme ve Değerlendirme:</w:t>
            </w:r>
          </w:p>
        </w:tc>
        <w:tc>
          <w:tcPr>
            <w:tcW w:w="8618" w:type="dxa"/>
          </w:tcPr>
          <w:p w14:paraId="5F1F3EEF" w14:textId="77777777" w:rsidR="009F6C5A" w:rsidRPr="00B52617" w:rsidRDefault="009F6C5A" w:rsidP="00064C20">
            <w:pPr>
              <w:rPr>
                <w:rFonts w:cstheme="minorHAnsi"/>
                <w:color w:val="000000" w:themeColor="text1"/>
                <w:sz w:val="20"/>
                <w:szCs w:val="20"/>
              </w:rPr>
            </w:pPr>
            <w:r w:rsidRPr="00B52617">
              <w:rPr>
                <w:rFonts w:cstheme="minorHAnsi"/>
                <w:color w:val="000000" w:themeColor="text1"/>
                <w:sz w:val="20"/>
                <w:szCs w:val="20"/>
              </w:rPr>
              <w:t>*Boşluk dolduralım</w:t>
            </w:r>
          </w:p>
          <w:p w14:paraId="4CBE305D" w14:textId="77777777" w:rsidR="009F6C5A" w:rsidRPr="00B52617" w:rsidRDefault="009F6C5A" w:rsidP="00064C20">
            <w:pPr>
              <w:rPr>
                <w:rFonts w:cstheme="minorHAnsi"/>
                <w:color w:val="000000" w:themeColor="text1"/>
                <w:sz w:val="20"/>
                <w:szCs w:val="20"/>
              </w:rPr>
            </w:pPr>
            <w:r w:rsidRPr="00B52617">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7777777" w:rsidR="009F6C5A" w:rsidRPr="00B52617" w:rsidRDefault="009F6C5A" w:rsidP="009F6C5A">
      <w:pPr>
        <w:rPr>
          <w:rFonts w:cstheme="minorHAnsi"/>
          <w:b/>
          <w:color w:val="000000" w:themeColor="text1"/>
          <w:sz w:val="20"/>
          <w:szCs w:val="20"/>
        </w:rPr>
      </w:pPr>
      <w:r w:rsidRPr="00B52617">
        <w:rPr>
          <w:rFonts w:cstheme="minorHAnsi"/>
          <w:b/>
          <w:color w:val="000000" w:themeColor="text1"/>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AB4B3A" w:rsidRPr="00B52617" w14:paraId="311ECED6" w14:textId="77777777" w:rsidTr="007D3336">
        <w:trPr>
          <w:trHeight w:val="751"/>
          <w:jc w:val="center"/>
        </w:trPr>
        <w:tc>
          <w:tcPr>
            <w:tcW w:w="1838" w:type="dxa"/>
            <w:vAlign w:val="center"/>
          </w:tcPr>
          <w:p w14:paraId="72D5BE1B" w14:textId="77777777" w:rsidR="009F6C5A" w:rsidRPr="00B52617" w:rsidRDefault="009F6C5A" w:rsidP="00064C20">
            <w:pPr>
              <w:jc w:val="right"/>
              <w:rPr>
                <w:rFonts w:cstheme="minorHAnsi"/>
                <w:b/>
                <w:color w:val="000000" w:themeColor="text1"/>
                <w:sz w:val="20"/>
                <w:szCs w:val="20"/>
              </w:rPr>
            </w:pPr>
            <w:r w:rsidRPr="00B52617">
              <w:rPr>
                <w:rFonts w:cstheme="minorHAnsi"/>
                <w:b/>
                <w:color w:val="000000" w:themeColor="text1"/>
                <w:sz w:val="20"/>
                <w:szCs w:val="20"/>
              </w:rPr>
              <w:t>Dersin Diğer Derslerle İlişkisi:</w:t>
            </w:r>
          </w:p>
        </w:tc>
        <w:tc>
          <w:tcPr>
            <w:tcW w:w="8652" w:type="dxa"/>
          </w:tcPr>
          <w:p w14:paraId="0CEB1204" w14:textId="77777777" w:rsidR="009F6C5A" w:rsidRPr="00B52617" w:rsidRDefault="009F6C5A" w:rsidP="00064C20">
            <w:pPr>
              <w:rPr>
                <w:rFonts w:cstheme="minorHAnsi"/>
                <w:color w:val="000000" w:themeColor="text1"/>
                <w:sz w:val="20"/>
                <w:szCs w:val="20"/>
              </w:rPr>
            </w:pPr>
          </w:p>
        </w:tc>
      </w:tr>
    </w:tbl>
    <w:p w14:paraId="05F1C81B" w14:textId="77777777" w:rsidR="009F6C5A" w:rsidRPr="00B52617" w:rsidRDefault="009F6C5A" w:rsidP="009F6C5A">
      <w:pPr>
        <w:rPr>
          <w:rFonts w:cstheme="minorHAnsi"/>
          <w:b/>
          <w:color w:val="000000" w:themeColor="text1"/>
          <w:sz w:val="20"/>
          <w:szCs w:val="20"/>
        </w:rPr>
      </w:pPr>
      <w:r w:rsidRPr="00B52617">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B52617" w14:paraId="7BE0AD26" w14:textId="77777777" w:rsidTr="007D3336">
        <w:trPr>
          <w:trHeight w:val="541"/>
          <w:jc w:val="center"/>
        </w:trPr>
        <w:tc>
          <w:tcPr>
            <w:tcW w:w="1838" w:type="dxa"/>
            <w:vAlign w:val="center"/>
          </w:tcPr>
          <w:p w14:paraId="2796578D" w14:textId="77777777" w:rsidR="009F6C5A" w:rsidRPr="00B52617" w:rsidRDefault="009F6C5A" w:rsidP="00064C20">
            <w:pPr>
              <w:jc w:val="right"/>
              <w:rPr>
                <w:rFonts w:cstheme="minorHAnsi"/>
                <w:b/>
                <w:color w:val="000000" w:themeColor="text1"/>
                <w:sz w:val="20"/>
                <w:szCs w:val="20"/>
              </w:rPr>
            </w:pPr>
            <w:r w:rsidRPr="00B52617">
              <w:rPr>
                <w:rFonts w:cstheme="minorHAnsi"/>
                <w:b/>
                <w:color w:val="000000" w:themeColor="text1"/>
                <w:sz w:val="20"/>
                <w:szCs w:val="20"/>
              </w:rPr>
              <w:t>Planın Uygulanmasıyla İlgili Diğer Açıklamalar:</w:t>
            </w:r>
          </w:p>
        </w:tc>
        <w:tc>
          <w:tcPr>
            <w:tcW w:w="8618" w:type="dxa"/>
            <w:vAlign w:val="center"/>
          </w:tcPr>
          <w:p w14:paraId="4DA98859" w14:textId="77777777" w:rsidR="009F6C5A" w:rsidRPr="00B52617" w:rsidRDefault="009F6C5A" w:rsidP="00064C20">
            <w:pPr>
              <w:rPr>
                <w:rFonts w:cstheme="minorHAnsi"/>
                <w:color w:val="000000" w:themeColor="text1"/>
                <w:sz w:val="20"/>
                <w:szCs w:val="20"/>
              </w:rPr>
            </w:pPr>
          </w:p>
        </w:tc>
      </w:tr>
    </w:tbl>
    <w:p w14:paraId="7A3AF4A4" w14:textId="77777777" w:rsidR="009F6C5A" w:rsidRPr="00B52617" w:rsidRDefault="009F6C5A" w:rsidP="005414DB">
      <w:pPr>
        <w:spacing w:after="0" w:line="240" w:lineRule="auto"/>
        <w:rPr>
          <w:rFonts w:cstheme="minorHAnsi"/>
          <w:b/>
          <w:color w:val="000000" w:themeColor="text1"/>
          <w:sz w:val="20"/>
          <w:szCs w:val="20"/>
        </w:rPr>
      </w:pPr>
    </w:p>
    <w:p w14:paraId="6B5C54F4" w14:textId="6BF6E84E" w:rsidR="009F6C5A" w:rsidRPr="00B52617" w:rsidRDefault="009F6C5A" w:rsidP="009F6C5A">
      <w:pPr>
        <w:spacing w:after="0" w:line="240" w:lineRule="auto"/>
        <w:ind w:left="6372" w:firstLine="708"/>
        <w:jc w:val="center"/>
        <w:rPr>
          <w:rFonts w:cstheme="minorHAnsi"/>
          <w:b/>
          <w:color w:val="000000" w:themeColor="text1"/>
          <w:sz w:val="20"/>
          <w:szCs w:val="20"/>
        </w:rPr>
      </w:pPr>
      <w:r w:rsidRPr="00B52617">
        <w:rPr>
          <w:rFonts w:cstheme="minorHAnsi"/>
          <w:b/>
          <w:color w:val="000000" w:themeColor="text1"/>
          <w:sz w:val="20"/>
          <w:szCs w:val="20"/>
        </w:rPr>
        <w:t>Uygundur</w:t>
      </w:r>
    </w:p>
    <w:p w14:paraId="50340D0D" w14:textId="001542F5" w:rsidR="009F6C5A" w:rsidRPr="00B52617" w:rsidRDefault="009F6C5A" w:rsidP="009F6C5A">
      <w:pPr>
        <w:spacing w:after="0" w:line="240" w:lineRule="auto"/>
        <w:rPr>
          <w:rFonts w:cstheme="minorHAnsi"/>
          <w:b/>
          <w:color w:val="000000" w:themeColor="text1"/>
          <w:sz w:val="20"/>
          <w:szCs w:val="20"/>
        </w:rPr>
      </w:pPr>
      <w:r w:rsidRPr="00B52617">
        <w:rPr>
          <w:rFonts w:cstheme="minorHAnsi"/>
          <w:b/>
          <w:color w:val="000000" w:themeColor="text1"/>
          <w:sz w:val="20"/>
          <w:szCs w:val="20"/>
        </w:rPr>
        <w:t xml:space="preserve">                                                     </w:t>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t xml:space="preserve">        ........................</w:t>
      </w:r>
    </w:p>
    <w:p w14:paraId="77E581AA" w14:textId="239EB3E6" w:rsidR="009F6C5A" w:rsidRPr="00B52617" w:rsidRDefault="009F6C5A" w:rsidP="009F6C5A">
      <w:pPr>
        <w:spacing w:after="0"/>
        <w:jc w:val="center"/>
        <w:rPr>
          <w:rFonts w:cstheme="minorHAnsi"/>
          <w:b/>
          <w:color w:val="000000" w:themeColor="text1"/>
          <w:sz w:val="20"/>
          <w:szCs w:val="20"/>
        </w:rPr>
      </w:pPr>
      <w:r w:rsidRPr="00B52617">
        <w:rPr>
          <w:rFonts w:cstheme="minorHAnsi"/>
          <w:b/>
          <w:color w:val="000000" w:themeColor="text1"/>
          <w:sz w:val="20"/>
          <w:szCs w:val="20"/>
        </w:rPr>
        <w:t xml:space="preserve">Fen Bilimleri Öğretmeni   </w:t>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r>
      <w:r w:rsidRPr="00B52617">
        <w:rPr>
          <w:rFonts w:cstheme="minorHAnsi"/>
          <w:b/>
          <w:color w:val="000000" w:themeColor="text1"/>
          <w:sz w:val="20"/>
          <w:szCs w:val="20"/>
        </w:rPr>
        <w:tab/>
        <w:t xml:space="preserve">                Okul Müdürü   </w:t>
      </w:r>
    </w:p>
    <w:p w14:paraId="1A684DE8" w14:textId="2E817E78" w:rsidR="009F6C5A" w:rsidRPr="00B52617" w:rsidRDefault="009F6C5A" w:rsidP="009F6C5A">
      <w:pPr>
        <w:spacing w:after="0"/>
        <w:jc w:val="center"/>
        <w:rPr>
          <w:rFonts w:cstheme="minorHAnsi"/>
          <w:b/>
          <w:color w:val="000000" w:themeColor="text1"/>
          <w:sz w:val="20"/>
          <w:szCs w:val="20"/>
        </w:rPr>
      </w:pPr>
    </w:p>
    <w:p w14:paraId="38DD9C7C" w14:textId="77777777" w:rsidR="009F6C5A" w:rsidRPr="00B52617" w:rsidRDefault="009F6C5A" w:rsidP="009F6C5A">
      <w:pPr>
        <w:spacing w:after="0"/>
        <w:jc w:val="center"/>
        <w:rPr>
          <w:rFonts w:cstheme="minorHAnsi"/>
          <w:b/>
          <w:color w:val="000000" w:themeColor="text1"/>
          <w:sz w:val="20"/>
          <w:szCs w:val="20"/>
        </w:rPr>
      </w:pPr>
    </w:p>
    <w:p w14:paraId="314F91A3" w14:textId="396F1BDB" w:rsidR="00F75F55" w:rsidRPr="00B52617" w:rsidRDefault="009F6C5A">
      <w:pPr>
        <w:rPr>
          <w:rFonts w:cstheme="minorHAnsi"/>
          <w:color w:val="000000" w:themeColor="text1"/>
          <w:sz w:val="40"/>
          <w:szCs w:val="40"/>
        </w:rPr>
      </w:pPr>
      <w:r w:rsidRPr="00B52617">
        <w:rPr>
          <w:rFonts w:cstheme="minorHAnsi"/>
          <w:b/>
          <w:bCs/>
          <w:color w:val="000000" w:themeColor="text1"/>
          <w:sz w:val="40"/>
          <w:szCs w:val="40"/>
        </w:rPr>
        <w:t xml:space="preserve">Diğer haftaların günlük planları için </w:t>
      </w:r>
      <w:hyperlink r:id="rId23" w:history="1">
        <w:r w:rsidRPr="00B52617">
          <w:rPr>
            <w:rStyle w:val="Kpr"/>
            <w:rFonts w:cstheme="minorHAnsi"/>
            <w:b/>
            <w:bCs/>
            <w:color w:val="FF0000"/>
            <w:sz w:val="40"/>
            <w:szCs w:val="40"/>
          </w:rPr>
          <w:t>www.fenusbilim.com</w:t>
        </w:r>
      </w:hyperlink>
    </w:p>
    <w:sectPr w:rsidR="00F75F55" w:rsidRPr="00B52617"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volini">
    <w:charset w:val="00"/>
    <w:family w:val="script"/>
    <w:pitch w:val="variable"/>
    <w:sig w:usb0="A11526FF" w:usb1="8000000A" w:usb2="0001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D63BC"/>
    <w:multiLevelType w:val="multilevel"/>
    <w:tmpl w:val="ED7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F4AA5"/>
    <w:multiLevelType w:val="multilevel"/>
    <w:tmpl w:val="BAF8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C51BFD"/>
    <w:multiLevelType w:val="hybridMultilevel"/>
    <w:tmpl w:val="0B40D64A"/>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07F9E"/>
    <w:multiLevelType w:val="hybridMultilevel"/>
    <w:tmpl w:val="2AD6A6E2"/>
    <w:lvl w:ilvl="0" w:tplc="C164BE6C">
      <w:start w:val="1"/>
      <w:numFmt w:val="bullet"/>
      <w:lvlText w:val=""/>
      <w:lvlJc w:val="left"/>
      <w:pPr>
        <w:tabs>
          <w:tab w:val="num" w:pos="720"/>
        </w:tabs>
        <w:ind w:left="720" w:hanging="360"/>
      </w:pPr>
      <w:rPr>
        <w:rFonts w:ascii="Wingdings" w:hAnsi="Wingdings" w:hint="default"/>
      </w:rPr>
    </w:lvl>
    <w:lvl w:ilvl="1" w:tplc="EED2A600" w:tentative="1">
      <w:start w:val="1"/>
      <w:numFmt w:val="bullet"/>
      <w:lvlText w:val=""/>
      <w:lvlJc w:val="left"/>
      <w:pPr>
        <w:tabs>
          <w:tab w:val="num" w:pos="1440"/>
        </w:tabs>
        <w:ind w:left="1440" w:hanging="360"/>
      </w:pPr>
      <w:rPr>
        <w:rFonts w:ascii="Wingdings" w:hAnsi="Wingdings" w:hint="default"/>
      </w:rPr>
    </w:lvl>
    <w:lvl w:ilvl="2" w:tplc="D6424B5A" w:tentative="1">
      <w:start w:val="1"/>
      <w:numFmt w:val="bullet"/>
      <w:lvlText w:val=""/>
      <w:lvlJc w:val="left"/>
      <w:pPr>
        <w:tabs>
          <w:tab w:val="num" w:pos="2160"/>
        </w:tabs>
        <w:ind w:left="2160" w:hanging="360"/>
      </w:pPr>
      <w:rPr>
        <w:rFonts w:ascii="Wingdings" w:hAnsi="Wingdings" w:hint="default"/>
      </w:rPr>
    </w:lvl>
    <w:lvl w:ilvl="3" w:tplc="3AE60EE8" w:tentative="1">
      <w:start w:val="1"/>
      <w:numFmt w:val="bullet"/>
      <w:lvlText w:val=""/>
      <w:lvlJc w:val="left"/>
      <w:pPr>
        <w:tabs>
          <w:tab w:val="num" w:pos="2880"/>
        </w:tabs>
        <w:ind w:left="2880" w:hanging="360"/>
      </w:pPr>
      <w:rPr>
        <w:rFonts w:ascii="Wingdings" w:hAnsi="Wingdings" w:hint="default"/>
      </w:rPr>
    </w:lvl>
    <w:lvl w:ilvl="4" w:tplc="45761FF4" w:tentative="1">
      <w:start w:val="1"/>
      <w:numFmt w:val="bullet"/>
      <w:lvlText w:val=""/>
      <w:lvlJc w:val="left"/>
      <w:pPr>
        <w:tabs>
          <w:tab w:val="num" w:pos="3600"/>
        </w:tabs>
        <w:ind w:left="3600" w:hanging="360"/>
      </w:pPr>
      <w:rPr>
        <w:rFonts w:ascii="Wingdings" w:hAnsi="Wingdings" w:hint="default"/>
      </w:rPr>
    </w:lvl>
    <w:lvl w:ilvl="5" w:tplc="56EE584C" w:tentative="1">
      <w:start w:val="1"/>
      <w:numFmt w:val="bullet"/>
      <w:lvlText w:val=""/>
      <w:lvlJc w:val="left"/>
      <w:pPr>
        <w:tabs>
          <w:tab w:val="num" w:pos="4320"/>
        </w:tabs>
        <w:ind w:left="4320" w:hanging="360"/>
      </w:pPr>
      <w:rPr>
        <w:rFonts w:ascii="Wingdings" w:hAnsi="Wingdings" w:hint="default"/>
      </w:rPr>
    </w:lvl>
    <w:lvl w:ilvl="6" w:tplc="DCEA7B46" w:tentative="1">
      <w:start w:val="1"/>
      <w:numFmt w:val="bullet"/>
      <w:lvlText w:val=""/>
      <w:lvlJc w:val="left"/>
      <w:pPr>
        <w:tabs>
          <w:tab w:val="num" w:pos="5040"/>
        </w:tabs>
        <w:ind w:left="5040" w:hanging="360"/>
      </w:pPr>
      <w:rPr>
        <w:rFonts w:ascii="Wingdings" w:hAnsi="Wingdings" w:hint="default"/>
      </w:rPr>
    </w:lvl>
    <w:lvl w:ilvl="7" w:tplc="A08EF010" w:tentative="1">
      <w:start w:val="1"/>
      <w:numFmt w:val="bullet"/>
      <w:lvlText w:val=""/>
      <w:lvlJc w:val="left"/>
      <w:pPr>
        <w:tabs>
          <w:tab w:val="num" w:pos="5760"/>
        </w:tabs>
        <w:ind w:left="5760" w:hanging="360"/>
      </w:pPr>
      <w:rPr>
        <w:rFonts w:ascii="Wingdings" w:hAnsi="Wingdings" w:hint="default"/>
      </w:rPr>
    </w:lvl>
    <w:lvl w:ilvl="8" w:tplc="1EFE50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1D721F"/>
    <w:multiLevelType w:val="multilevel"/>
    <w:tmpl w:val="DB1A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5F187F"/>
    <w:multiLevelType w:val="multilevel"/>
    <w:tmpl w:val="CD2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D6792"/>
    <w:multiLevelType w:val="multilevel"/>
    <w:tmpl w:val="3504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C38CF"/>
    <w:multiLevelType w:val="multilevel"/>
    <w:tmpl w:val="4196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02E96"/>
    <w:multiLevelType w:val="multilevel"/>
    <w:tmpl w:val="F93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C920CC"/>
    <w:multiLevelType w:val="multilevel"/>
    <w:tmpl w:val="DE04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37C5C7B"/>
    <w:multiLevelType w:val="multilevel"/>
    <w:tmpl w:val="43D6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75509"/>
    <w:multiLevelType w:val="hybridMultilevel"/>
    <w:tmpl w:val="299E1E4A"/>
    <w:lvl w:ilvl="0" w:tplc="42CCDD40">
      <w:start w:val="1"/>
      <w:numFmt w:val="bullet"/>
      <w:lvlText w:val="!"/>
      <w:lvlJc w:val="left"/>
      <w:pPr>
        <w:tabs>
          <w:tab w:val="num" w:pos="720"/>
        </w:tabs>
        <w:ind w:left="720" w:hanging="360"/>
      </w:pPr>
      <w:rPr>
        <w:rFonts w:ascii="Cavolini" w:hAnsi="Cavolini" w:hint="default"/>
      </w:rPr>
    </w:lvl>
    <w:lvl w:ilvl="1" w:tplc="86BC7CF0" w:tentative="1">
      <w:start w:val="1"/>
      <w:numFmt w:val="bullet"/>
      <w:lvlText w:val="!"/>
      <w:lvlJc w:val="left"/>
      <w:pPr>
        <w:tabs>
          <w:tab w:val="num" w:pos="1440"/>
        </w:tabs>
        <w:ind w:left="1440" w:hanging="360"/>
      </w:pPr>
      <w:rPr>
        <w:rFonts w:ascii="Cavolini" w:hAnsi="Cavolini" w:hint="default"/>
      </w:rPr>
    </w:lvl>
    <w:lvl w:ilvl="2" w:tplc="A12A7334" w:tentative="1">
      <w:start w:val="1"/>
      <w:numFmt w:val="bullet"/>
      <w:lvlText w:val="!"/>
      <w:lvlJc w:val="left"/>
      <w:pPr>
        <w:tabs>
          <w:tab w:val="num" w:pos="2160"/>
        </w:tabs>
        <w:ind w:left="2160" w:hanging="360"/>
      </w:pPr>
      <w:rPr>
        <w:rFonts w:ascii="Cavolini" w:hAnsi="Cavolini" w:hint="default"/>
      </w:rPr>
    </w:lvl>
    <w:lvl w:ilvl="3" w:tplc="29DAFA1C" w:tentative="1">
      <w:start w:val="1"/>
      <w:numFmt w:val="bullet"/>
      <w:lvlText w:val="!"/>
      <w:lvlJc w:val="left"/>
      <w:pPr>
        <w:tabs>
          <w:tab w:val="num" w:pos="2880"/>
        </w:tabs>
        <w:ind w:left="2880" w:hanging="360"/>
      </w:pPr>
      <w:rPr>
        <w:rFonts w:ascii="Cavolini" w:hAnsi="Cavolini" w:hint="default"/>
      </w:rPr>
    </w:lvl>
    <w:lvl w:ilvl="4" w:tplc="ADB8FF24" w:tentative="1">
      <w:start w:val="1"/>
      <w:numFmt w:val="bullet"/>
      <w:lvlText w:val="!"/>
      <w:lvlJc w:val="left"/>
      <w:pPr>
        <w:tabs>
          <w:tab w:val="num" w:pos="3600"/>
        </w:tabs>
        <w:ind w:left="3600" w:hanging="360"/>
      </w:pPr>
      <w:rPr>
        <w:rFonts w:ascii="Cavolini" w:hAnsi="Cavolini" w:hint="default"/>
      </w:rPr>
    </w:lvl>
    <w:lvl w:ilvl="5" w:tplc="93440B3A" w:tentative="1">
      <w:start w:val="1"/>
      <w:numFmt w:val="bullet"/>
      <w:lvlText w:val="!"/>
      <w:lvlJc w:val="left"/>
      <w:pPr>
        <w:tabs>
          <w:tab w:val="num" w:pos="4320"/>
        </w:tabs>
        <w:ind w:left="4320" w:hanging="360"/>
      </w:pPr>
      <w:rPr>
        <w:rFonts w:ascii="Cavolini" w:hAnsi="Cavolini" w:hint="default"/>
      </w:rPr>
    </w:lvl>
    <w:lvl w:ilvl="6" w:tplc="0FBACDEE" w:tentative="1">
      <w:start w:val="1"/>
      <w:numFmt w:val="bullet"/>
      <w:lvlText w:val="!"/>
      <w:lvlJc w:val="left"/>
      <w:pPr>
        <w:tabs>
          <w:tab w:val="num" w:pos="5040"/>
        </w:tabs>
        <w:ind w:left="5040" w:hanging="360"/>
      </w:pPr>
      <w:rPr>
        <w:rFonts w:ascii="Cavolini" w:hAnsi="Cavolini" w:hint="default"/>
      </w:rPr>
    </w:lvl>
    <w:lvl w:ilvl="7" w:tplc="AEC43E32" w:tentative="1">
      <w:start w:val="1"/>
      <w:numFmt w:val="bullet"/>
      <w:lvlText w:val="!"/>
      <w:lvlJc w:val="left"/>
      <w:pPr>
        <w:tabs>
          <w:tab w:val="num" w:pos="5760"/>
        </w:tabs>
        <w:ind w:left="5760" w:hanging="360"/>
      </w:pPr>
      <w:rPr>
        <w:rFonts w:ascii="Cavolini" w:hAnsi="Cavolini" w:hint="default"/>
      </w:rPr>
    </w:lvl>
    <w:lvl w:ilvl="8" w:tplc="6FD607D4" w:tentative="1">
      <w:start w:val="1"/>
      <w:numFmt w:val="bullet"/>
      <w:lvlText w:val="!"/>
      <w:lvlJc w:val="left"/>
      <w:pPr>
        <w:tabs>
          <w:tab w:val="num" w:pos="6480"/>
        </w:tabs>
        <w:ind w:left="6480" w:hanging="360"/>
      </w:pPr>
      <w:rPr>
        <w:rFonts w:ascii="Cavolini" w:hAnsi="Cavolini" w:hint="default"/>
      </w:rPr>
    </w:lvl>
  </w:abstractNum>
  <w:abstractNum w:abstractNumId="19"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236A0"/>
    <w:multiLevelType w:val="multilevel"/>
    <w:tmpl w:val="8F7A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C04354F"/>
    <w:multiLevelType w:val="hybridMultilevel"/>
    <w:tmpl w:val="B6DC87B2"/>
    <w:lvl w:ilvl="0" w:tplc="57A6F0FA">
      <w:start w:val="1"/>
      <w:numFmt w:val="bullet"/>
      <w:lvlText w:val="•"/>
      <w:lvlJc w:val="left"/>
      <w:pPr>
        <w:tabs>
          <w:tab w:val="num" w:pos="720"/>
        </w:tabs>
        <w:ind w:left="720" w:hanging="360"/>
      </w:pPr>
      <w:rPr>
        <w:rFonts w:ascii="Arial" w:hAnsi="Arial" w:hint="default"/>
      </w:rPr>
    </w:lvl>
    <w:lvl w:ilvl="1" w:tplc="34A04B28" w:tentative="1">
      <w:start w:val="1"/>
      <w:numFmt w:val="bullet"/>
      <w:lvlText w:val="•"/>
      <w:lvlJc w:val="left"/>
      <w:pPr>
        <w:tabs>
          <w:tab w:val="num" w:pos="1440"/>
        </w:tabs>
        <w:ind w:left="1440" w:hanging="360"/>
      </w:pPr>
      <w:rPr>
        <w:rFonts w:ascii="Arial" w:hAnsi="Arial" w:hint="default"/>
      </w:rPr>
    </w:lvl>
    <w:lvl w:ilvl="2" w:tplc="98661BDC" w:tentative="1">
      <w:start w:val="1"/>
      <w:numFmt w:val="bullet"/>
      <w:lvlText w:val="•"/>
      <w:lvlJc w:val="left"/>
      <w:pPr>
        <w:tabs>
          <w:tab w:val="num" w:pos="2160"/>
        </w:tabs>
        <w:ind w:left="2160" w:hanging="360"/>
      </w:pPr>
      <w:rPr>
        <w:rFonts w:ascii="Arial" w:hAnsi="Arial" w:hint="default"/>
      </w:rPr>
    </w:lvl>
    <w:lvl w:ilvl="3" w:tplc="1EAABE3E" w:tentative="1">
      <w:start w:val="1"/>
      <w:numFmt w:val="bullet"/>
      <w:lvlText w:val="•"/>
      <w:lvlJc w:val="left"/>
      <w:pPr>
        <w:tabs>
          <w:tab w:val="num" w:pos="2880"/>
        </w:tabs>
        <w:ind w:left="2880" w:hanging="360"/>
      </w:pPr>
      <w:rPr>
        <w:rFonts w:ascii="Arial" w:hAnsi="Arial" w:hint="default"/>
      </w:rPr>
    </w:lvl>
    <w:lvl w:ilvl="4" w:tplc="CF02F454" w:tentative="1">
      <w:start w:val="1"/>
      <w:numFmt w:val="bullet"/>
      <w:lvlText w:val="•"/>
      <w:lvlJc w:val="left"/>
      <w:pPr>
        <w:tabs>
          <w:tab w:val="num" w:pos="3600"/>
        </w:tabs>
        <w:ind w:left="3600" w:hanging="360"/>
      </w:pPr>
      <w:rPr>
        <w:rFonts w:ascii="Arial" w:hAnsi="Arial" w:hint="default"/>
      </w:rPr>
    </w:lvl>
    <w:lvl w:ilvl="5" w:tplc="BC325C54" w:tentative="1">
      <w:start w:val="1"/>
      <w:numFmt w:val="bullet"/>
      <w:lvlText w:val="•"/>
      <w:lvlJc w:val="left"/>
      <w:pPr>
        <w:tabs>
          <w:tab w:val="num" w:pos="4320"/>
        </w:tabs>
        <w:ind w:left="4320" w:hanging="360"/>
      </w:pPr>
      <w:rPr>
        <w:rFonts w:ascii="Arial" w:hAnsi="Arial" w:hint="default"/>
      </w:rPr>
    </w:lvl>
    <w:lvl w:ilvl="6" w:tplc="8FECFB70" w:tentative="1">
      <w:start w:val="1"/>
      <w:numFmt w:val="bullet"/>
      <w:lvlText w:val="•"/>
      <w:lvlJc w:val="left"/>
      <w:pPr>
        <w:tabs>
          <w:tab w:val="num" w:pos="5040"/>
        </w:tabs>
        <w:ind w:left="5040" w:hanging="360"/>
      </w:pPr>
      <w:rPr>
        <w:rFonts w:ascii="Arial" w:hAnsi="Arial" w:hint="default"/>
      </w:rPr>
    </w:lvl>
    <w:lvl w:ilvl="7" w:tplc="A9D84D58" w:tentative="1">
      <w:start w:val="1"/>
      <w:numFmt w:val="bullet"/>
      <w:lvlText w:val="•"/>
      <w:lvlJc w:val="left"/>
      <w:pPr>
        <w:tabs>
          <w:tab w:val="num" w:pos="5760"/>
        </w:tabs>
        <w:ind w:left="5760" w:hanging="360"/>
      </w:pPr>
      <w:rPr>
        <w:rFonts w:ascii="Arial" w:hAnsi="Arial" w:hint="default"/>
      </w:rPr>
    </w:lvl>
    <w:lvl w:ilvl="8" w:tplc="AD9849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224979"/>
    <w:multiLevelType w:val="hybridMultilevel"/>
    <w:tmpl w:val="BE9CF652"/>
    <w:lvl w:ilvl="0" w:tplc="5B34615A">
      <w:start w:val="1"/>
      <w:numFmt w:val="bullet"/>
      <w:lvlText w:val="•"/>
      <w:lvlJc w:val="left"/>
      <w:pPr>
        <w:tabs>
          <w:tab w:val="num" w:pos="720"/>
        </w:tabs>
        <w:ind w:left="720" w:hanging="360"/>
      </w:pPr>
      <w:rPr>
        <w:rFonts w:ascii="Arial" w:hAnsi="Arial" w:hint="default"/>
      </w:rPr>
    </w:lvl>
    <w:lvl w:ilvl="1" w:tplc="1B608426" w:tentative="1">
      <w:start w:val="1"/>
      <w:numFmt w:val="bullet"/>
      <w:lvlText w:val="•"/>
      <w:lvlJc w:val="left"/>
      <w:pPr>
        <w:tabs>
          <w:tab w:val="num" w:pos="1440"/>
        </w:tabs>
        <w:ind w:left="1440" w:hanging="360"/>
      </w:pPr>
      <w:rPr>
        <w:rFonts w:ascii="Arial" w:hAnsi="Arial" w:hint="default"/>
      </w:rPr>
    </w:lvl>
    <w:lvl w:ilvl="2" w:tplc="3BF8F686" w:tentative="1">
      <w:start w:val="1"/>
      <w:numFmt w:val="bullet"/>
      <w:lvlText w:val="•"/>
      <w:lvlJc w:val="left"/>
      <w:pPr>
        <w:tabs>
          <w:tab w:val="num" w:pos="2160"/>
        </w:tabs>
        <w:ind w:left="2160" w:hanging="360"/>
      </w:pPr>
      <w:rPr>
        <w:rFonts w:ascii="Arial" w:hAnsi="Arial" w:hint="default"/>
      </w:rPr>
    </w:lvl>
    <w:lvl w:ilvl="3" w:tplc="1CFA2C6E" w:tentative="1">
      <w:start w:val="1"/>
      <w:numFmt w:val="bullet"/>
      <w:lvlText w:val="•"/>
      <w:lvlJc w:val="left"/>
      <w:pPr>
        <w:tabs>
          <w:tab w:val="num" w:pos="2880"/>
        </w:tabs>
        <w:ind w:left="2880" w:hanging="360"/>
      </w:pPr>
      <w:rPr>
        <w:rFonts w:ascii="Arial" w:hAnsi="Arial" w:hint="default"/>
      </w:rPr>
    </w:lvl>
    <w:lvl w:ilvl="4" w:tplc="CB482258" w:tentative="1">
      <w:start w:val="1"/>
      <w:numFmt w:val="bullet"/>
      <w:lvlText w:val="•"/>
      <w:lvlJc w:val="left"/>
      <w:pPr>
        <w:tabs>
          <w:tab w:val="num" w:pos="3600"/>
        </w:tabs>
        <w:ind w:left="3600" w:hanging="360"/>
      </w:pPr>
      <w:rPr>
        <w:rFonts w:ascii="Arial" w:hAnsi="Arial" w:hint="default"/>
      </w:rPr>
    </w:lvl>
    <w:lvl w:ilvl="5" w:tplc="D6089F76" w:tentative="1">
      <w:start w:val="1"/>
      <w:numFmt w:val="bullet"/>
      <w:lvlText w:val="•"/>
      <w:lvlJc w:val="left"/>
      <w:pPr>
        <w:tabs>
          <w:tab w:val="num" w:pos="4320"/>
        </w:tabs>
        <w:ind w:left="4320" w:hanging="360"/>
      </w:pPr>
      <w:rPr>
        <w:rFonts w:ascii="Arial" w:hAnsi="Arial" w:hint="default"/>
      </w:rPr>
    </w:lvl>
    <w:lvl w:ilvl="6" w:tplc="F516F4D2" w:tentative="1">
      <w:start w:val="1"/>
      <w:numFmt w:val="bullet"/>
      <w:lvlText w:val="•"/>
      <w:lvlJc w:val="left"/>
      <w:pPr>
        <w:tabs>
          <w:tab w:val="num" w:pos="5040"/>
        </w:tabs>
        <w:ind w:left="5040" w:hanging="360"/>
      </w:pPr>
      <w:rPr>
        <w:rFonts w:ascii="Arial" w:hAnsi="Arial" w:hint="default"/>
      </w:rPr>
    </w:lvl>
    <w:lvl w:ilvl="7" w:tplc="B2A4D44A" w:tentative="1">
      <w:start w:val="1"/>
      <w:numFmt w:val="bullet"/>
      <w:lvlText w:val="•"/>
      <w:lvlJc w:val="left"/>
      <w:pPr>
        <w:tabs>
          <w:tab w:val="num" w:pos="5760"/>
        </w:tabs>
        <w:ind w:left="5760" w:hanging="360"/>
      </w:pPr>
      <w:rPr>
        <w:rFonts w:ascii="Arial" w:hAnsi="Arial" w:hint="default"/>
      </w:rPr>
    </w:lvl>
    <w:lvl w:ilvl="8" w:tplc="AB50BF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3F1362"/>
    <w:multiLevelType w:val="hybridMultilevel"/>
    <w:tmpl w:val="9104B1C0"/>
    <w:lvl w:ilvl="0" w:tplc="81D0A0CE">
      <w:start w:val="1"/>
      <w:numFmt w:val="bullet"/>
      <w:lvlText w:val=""/>
      <w:lvlJc w:val="left"/>
      <w:pPr>
        <w:tabs>
          <w:tab w:val="num" w:pos="720"/>
        </w:tabs>
        <w:ind w:left="720" w:hanging="360"/>
      </w:pPr>
      <w:rPr>
        <w:rFonts w:ascii="Wingdings" w:hAnsi="Wingdings" w:hint="default"/>
      </w:rPr>
    </w:lvl>
    <w:lvl w:ilvl="1" w:tplc="855A450E" w:tentative="1">
      <w:start w:val="1"/>
      <w:numFmt w:val="bullet"/>
      <w:lvlText w:val=""/>
      <w:lvlJc w:val="left"/>
      <w:pPr>
        <w:tabs>
          <w:tab w:val="num" w:pos="1440"/>
        </w:tabs>
        <w:ind w:left="1440" w:hanging="360"/>
      </w:pPr>
      <w:rPr>
        <w:rFonts w:ascii="Wingdings" w:hAnsi="Wingdings" w:hint="default"/>
      </w:rPr>
    </w:lvl>
    <w:lvl w:ilvl="2" w:tplc="B492D92A" w:tentative="1">
      <w:start w:val="1"/>
      <w:numFmt w:val="bullet"/>
      <w:lvlText w:val=""/>
      <w:lvlJc w:val="left"/>
      <w:pPr>
        <w:tabs>
          <w:tab w:val="num" w:pos="2160"/>
        </w:tabs>
        <w:ind w:left="2160" w:hanging="360"/>
      </w:pPr>
      <w:rPr>
        <w:rFonts w:ascii="Wingdings" w:hAnsi="Wingdings" w:hint="default"/>
      </w:rPr>
    </w:lvl>
    <w:lvl w:ilvl="3" w:tplc="C18CB55E" w:tentative="1">
      <w:start w:val="1"/>
      <w:numFmt w:val="bullet"/>
      <w:lvlText w:val=""/>
      <w:lvlJc w:val="left"/>
      <w:pPr>
        <w:tabs>
          <w:tab w:val="num" w:pos="2880"/>
        </w:tabs>
        <w:ind w:left="2880" w:hanging="360"/>
      </w:pPr>
      <w:rPr>
        <w:rFonts w:ascii="Wingdings" w:hAnsi="Wingdings" w:hint="default"/>
      </w:rPr>
    </w:lvl>
    <w:lvl w:ilvl="4" w:tplc="47481A88" w:tentative="1">
      <w:start w:val="1"/>
      <w:numFmt w:val="bullet"/>
      <w:lvlText w:val=""/>
      <w:lvlJc w:val="left"/>
      <w:pPr>
        <w:tabs>
          <w:tab w:val="num" w:pos="3600"/>
        </w:tabs>
        <w:ind w:left="3600" w:hanging="360"/>
      </w:pPr>
      <w:rPr>
        <w:rFonts w:ascii="Wingdings" w:hAnsi="Wingdings" w:hint="default"/>
      </w:rPr>
    </w:lvl>
    <w:lvl w:ilvl="5" w:tplc="43EABAD6" w:tentative="1">
      <w:start w:val="1"/>
      <w:numFmt w:val="bullet"/>
      <w:lvlText w:val=""/>
      <w:lvlJc w:val="left"/>
      <w:pPr>
        <w:tabs>
          <w:tab w:val="num" w:pos="4320"/>
        </w:tabs>
        <w:ind w:left="4320" w:hanging="360"/>
      </w:pPr>
      <w:rPr>
        <w:rFonts w:ascii="Wingdings" w:hAnsi="Wingdings" w:hint="default"/>
      </w:rPr>
    </w:lvl>
    <w:lvl w:ilvl="6" w:tplc="1744D4B2" w:tentative="1">
      <w:start w:val="1"/>
      <w:numFmt w:val="bullet"/>
      <w:lvlText w:val=""/>
      <w:lvlJc w:val="left"/>
      <w:pPr>
        <w:tabs>
          <w:tab w:val="num" w:pos="5040"/>
        </w:tabs>
        <w:ind w:left="5040" w:hanging="360"/>
      </w:pPr>
      <w:rPr>
        <w:rFonts w:ascii="Wingdings" w:hAnsi="Wingdings" w:hint="default"/>
      </w:rPr>
    </w:lvl>
    <w:lvl w:ilvl="7" w:tplc="5CBABB66" w:tentative="1">
      <w:start w:val="1"/>
      <w:numFmt w:val="bullet"/>
      <w:lvlText w:val=""/>
      <w:lvlJc w:val="left"/>
      <w:pPr>
        <w:tabs>
          <w:tab w:val="num" w:pos="5760"/>
        </w:tabs>
        <w:ind w:left="5760" w:hanging="360"/>
      </w:pPr>
      <w:rPr>
        <w:rFonts w:ascii="Wingdings" w:hAnsi="Wingdings" w:hint="default"/>
      </w:rPr>
    </w:lvl>
    <w:lvl w:ilvl="8" w:tplc="D87836F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3D73E0"/>
    <w:multiLevelType w:val="hybridMultilevel"/>
    <w:tmpl w:val="71400F4A"/>
    <w:lvl w:ilvl="0" w:tplc="F3025956">
      <w:start w:val="1"/>
      <w:numFmt w:val="bullet"/>
      <w:lvlText w:val=""/>
      <w:lvlJc w:val="left"/>
      <w:pPr>
        <w:tabs>
          <w:tab w:val="num" w:pos="720"/>
        </w:tabs>
        <w:ind w:left="720" w:hanging="360"/>
      </w:pPr>
      <w:rPr>
        <w:rFonts w:ascii="Wingdings" w:hAnsi="Wingdings" w:hint="default"/>
      </w:rPr>
    </w:lvl>
    <w:lvl w:ilvl="1" w:tplc="D0DAC4D8" w:tentative="1">
      <w:start w:val="1"/>
      <w:numFmt w:val="bullet"/>
      <w:lvlText w:val=""/>
      <w:lvlJc w:val="left"/>
      <w:pPr>
        <w:tabs>
          <w:tab w:val="num" w:pos="1440"/>
        </w:tabs>
        <w:ind w:left="1440" w:hanging="360"/>
      </w:pPr>
      <w:rPr>
        <w:rFonts w:ascii="Wingdings" w:hAnsi="Wingdings" w:hint="default"/>
      </w:rPr>
    </w:lvl>
    <w:lvl w:ilvl="2" w:tplc="47CCBFD8" w:tentative="1">
      <w:start w:val="1"/>
      <w:numFmt w:val="bullet"/>
      <w:lvlText w:val=""/>
      <w:lvlJc w:val="left"/>
      <w:pPr>
        <w:tabs>
          <w:tab w:val="num" w:pos="2160"/>
        </w:tabs>
        <w:ind w:left="2160" w:hanging="360"/>
      </w:pPr>
      <w:rPr>
        <w:rFonts w:ascii="Wingdings" w:hAnsi="Wingdings" w:hint="default"/>
      </w:rPr>
    </w:lvl>
    <w:lvl w:ilvl="3" w:tplc="6C903F8C" w:tentative="1">
      <w:start w:val="1"/>
      <w:numFmt w:val="bullet"/>
      <w:lvlText w:val=""/>
      <w:lvlJc w:val="left"/>
      <w:pPr>
        <w:tabs>
          <w:tab w:val="num" w:pos="2880"/>
        </w:tabs>
        <w:ind w:left="2880" w:hanging="360"/>
      </w:pPr>
      <w:rPr>
        <w:rFonts w:ascii="Wingdings" w:hAnsi="Wingdings" w:hint="default"/>
      </w:rPr>
    </w:lvl>
    <w:lvl w:ilvl="4" w:tplc="6456A508" w:tentative="1">
      <w:start w:val="1"/>
      <w:numFmt w:val="bullet"/>
      <w:lvlText w:val=""/>
      <w:lvlJc w:val="left"/>
      <w:pPr>
        <w:tabs>
          <w:tab w:val="num" w:pos="3600"/>
        </w:tabs>
        <w:ind w:left="3600" w:hanging="360"/>
      </w:pPr>
      <w:rPr>
        <w:rFonts w:ascii="Wingdings" w:hAnsi="Wingdings" w:hint="default"/>
      </w:rPr>
    </w:lvl>
    <w:lvl w:ilvl="5" w:tplc="D278BF76" w:tentative="1">
      <w:start w:val="1"/>
      <w:numFmt w:val="bullet"/>
      <w:lvlText w:val=""/>
      <w:lvlJc w:val="left"/>
      <w:pPr>
        <w:tabs>
          <w:tab w:val="num" w:pos="4320"/>
        </w:tabs>
        <w:ind w:left="4320" w:hanging="360"/>
      </w:pPr>
      <w:rPr>
        <w:rFonts w:ascii="Wingdings" w:hAnsi="Wingdings" w:hint="default"/>
      </w:rPr>
    </w:lvl>
    <w:lvl w:ilvl="6" w:tplc="921E21B0" w:tentative="1">
      <w:start w:val="1"/>
      <w:numFmt w:val="bullet"/>
      <w:lvlText w:val=""/>
      <w:lvlJc w:val="left"/>
      <w:pPr>
        <w:tabs>
          <w:tab w:val="num" w:pos="5040"/>
        </w:tabs>
        <w:ind w:left="5040" w:hanging="360"/>
      </w:pPr>
      <w:rPr>
        <w:rFonts w:ascii="Wingdings" w:hAnsi="Wingdings" w:hint="default"/>
      </w:rPr>
    </w:lvl>
    <w:lvl w:ilvl="7" w:tplc="CA5EF8AE" w:tentative="1">
      <w:start w:val="1"/>
      <w:numFmt w:val="bullet"/>
      <w:lvlText w:val=""/>
      <w:lvlJc w:val="left"/>
      <w:pPr>
        <w:tabs>
          <w:tab w:val="num" w:pos="5760"/>
        </w:tabs>
        <w:ind w:left="5760" w:hanging="360"/>
      </w:pPr>
      <w:rPr>
        <w:rFonts w:ascii="Wingdings" w:hAnsi="Wingdings" w:hint="default"/>
      </w:rPr>
    </w:lvl>
    <w:lvl w:ilvl="8" w:tplc="F61A063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380313"/>
    <w:multiLevelType w:val="multilevel"/>
    <w:tmpl w:val="53F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874F6E"/>
    <w:multiLevelType w:val="multilevel"/>
    <w:tmpl w:val="0F0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E099B"/>
    <w:multiLevelType w:val="multilevel"/>
    <w:tmpl w:val="5D2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A004D4"/>
    <w:multiLevelType w:val="hybridMultilevel"/>
    <w:tmpl w:val="C29C934A"/>
    <w:lvl w:ilvl="0" w:tplc="EFB6E23C">
      <w:start w:val="1"/>
      <w:numFmt w:val="bullet"/>
      <w:lvlText w:val=""/>
      <w:lvlJc w:val="left"/>
      <w:pPr>
        <w:tabs>
          <w:tab w:val="num" w:pos="720"/>
        </w:tabs>
        <w:ind w:left="720" w:hanging="360"/>
      </w:pPr>
      <w:rPr>
        <w:rFonts w:ascii="Wingdings" w:hAnsi="Wingdings" w:hint="default"/>
      </w:rPr>
    </w:lvl>
    <w:lvl w:ilvl="1" w:tplc="B344DB52" w:tentative="1">
      <w:start w:val="1"/>
      <w:numFmt w:val="bullet"/>
      <w:lvlText w:val=""/>
      <w:lvlJc w:val="left"/>
      <w:pPr>
        <w:tabs>
          <w:tab w:val="num" w:pos="1440"/>
        </w:tabs>
        <w:ind w:left="1440" w:hanging="360"/>
      </w:pPr>
      <w:rPr>
        <w:rFonts w:ascii="Wingdings" w:hAnsi="Wingdings" w:hint="default"/>
      </w:rPr>
    </w:lvl>
    <w:lvl w:ilvl="2" w:tplc="773EF628" w:tentative="1">
      <w:start w:val="1"/>
      <w:numFmt w:val="bullet"/>
      <w:lvlText w:val=""/>
      <w:lvlJc w:val="left"/>
      <w:pPr>
        <w:tabs>
          <w:tab w:val="num" w:pos="2160"/>
        </w:tabs>
        <w:ind w:left="2160" w:hanging="360"/>
      </w:pPr>
      <w:rPr>
        <w:rFonts w:ascii="Wingdings" w:hAnsi="Wingdings" w:hint="default"/>
      </w:rPr>
    </w:lvl>
    <w:lvl w:ilvl="3" w:tplc="F688523A" w:tentative="1">
      <w:start w:val="1"/>
      <w:numFmt w:val="bullet"/>
      <w:lvlText w:val=""/>
      <w:lvlJc w:val="left"/>
      <w:pPr>
        <w:tabs>
          <w:tab w:val="num" w:pos="2880"/>
        </w:tabs>
        <w:ind w:left="2880" w:hanging="360"/>
      </w:pPr>
      <w:rPr>
        <w:rFonts w:ascii="Wingdings" w:hAnsi="Wingdings" w:hint="default"/>
      </w:rPr>
    </w:lvl>
    <w:lvl w:ilvl="4" w:tplc="F26A7836" w:tentative="1">
      <w:start w:val="1"/>
      <w:numFmt w:val="bullet"/>
      <w:lvlText w:val=""/>
      <w:lvlJc w:val="left"/>
      <w:pPr>
        <w:tabs>
          <w:tab w:val="num" w:pos="3600"/>
        </w:tabs>
        <w:ind w:left="3600" w:hanging="360"/>
      </w:pPr>
      <w:rPr>
        <w:rFonts w:ascii="Wingdings" w:hAnsi="Wingdings" w:hint="default"/>
      </w:rPr>
    </w:lvl>
    <w:lvl w:ilvl="5" w:tplc="4046306E" w:tentative="1">
      <w:start w:val="1"/>
      <w:numFmt w:val="bullet"/>
      <w:lvlText w:val=""/>
      <w:lvlJc w:val="left"/>
      <w:pPr>
        <w:tabs>
          <w:tab w:val="num" w:pos="4320"/>
        </w:tabs>
        <w:ind w:left="4320" w:hanging="360"/>
      </w:pPr>
      <w:rPr>
        <w:rFonts w:ascii="Wingdings" w:hAnsi="Wingdings" w:hint="default"/>
      </w:rPr>
    </w:lvl>
    <w:lvl w:ilvl="6" w:tplc="5A2600E8" w:tentative="1">
      <w:start w:val="1"/>
      <w:numFmt w:val="bullet"/>
      <w:lvlText w:val=""/>
      <w:lvlJc w:val="left"/>
      <w:pPr>
        <w:tabs>
          <w:tab w:val="num" w:pos="5040"/>
        </w:tabs>
        <w:ind w:left="5040" w:hanging="360"/>
      </w:pPr>
      <w:rPr>
        <w:rFonts w:ascii="Wingdings" w:hAnsi="Wingdings" w:hint="default"/>
      </w:rPr>
    </w:lvl>
    <w:lvl w:ilvl="7" w:tplc="2A5C8584" w:tentative="1">
      <w:start w:val="1"/>
      <w:numFmt w:val="bullet"/>
      <w:lvlText w:val=""/>
      <w:lvlJc w:val="left"/>
      <w:pPr>
        <w:tabs>
          <w:tab w:val="num" w:pos="5760"/>
        </w:tabs>
        <w:ind w:left="5760" w:hanging="360"/>
      </w:pPr>
      <w:rPr>
        <w:rFonts w:ascii="Wingdings" w:hAnsi="Wingdings" w:hint="default"/>
      </w:rPr>
    </w:lvl>
    <w:lvl w:ilvl="8" w:tplc="884AE77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944CCF"/>
    <w:multiLevelType w:val="hybridMultilevel"/>
    <w:tmpl w:val="C7DCBEA4"/>
    <w:lvl w:ilvl="0" w:tplc="13AC25DE">
      <w:start w:val="1"/>
      <w:numFmt w:val="bullet"/>
      <w:lvlText w:val=""/>
      <w:lvlJc w:val="left"/>
      <w:pPr>
        <w:tabs>
          <w:tab w:val="num" w:pos="720"/>
        </w:tabs>
        <w:ind w:left="720" w:hanging="360"/>
      </w:pPr>
      <w:rPr>
        <w:rFonts w:ascii="Wingdings" w:hAnsi="Wingdings" w:hint="default"/>
      </w:rPr>
    </w:lvl>
    <w:lvl w:ilvl="1" w:tplc="3B1E3F7A" w:tentative="1">
      <w:start w:val="1"/>
      <w:numFmt w:val="bullet"/>
      <w:lvlText w:val=""/>
      <w:lvlJc w:val="left"/>
      <w:pPr>
        <w:tabs>
          <w:tab w:val="num" w:pos="1440"/>
        </w:tabs>
        <w:ind w:left="1440" w:hanging="360"/>
      </w:pPr>
      <w:rPr>
        <w:rFonts w:ascii="Wingdings" w:hAnsi="Wingdings" w:hint="default"/>
      </w:rPr>
    </w:lvl>
    <w:lvl w:ilvl="2" w:tplc="90161444" w:tentative="1">
      <w:start w:val="1"/>
      <w:numFmt w:val="bullet"/>
      <w:lvlText w:val=""/>
      <w:lvlJc w:val="left"/>
      <w:pPr>
        <w:tabs>
          <w:tab w:val="num" w:pos="2160"/>
        </w:tabs>
        <w:ind w:left="2160" w:hanging="360"/>
      </w:pPr>
      <w:rPr>
        <w:rFonts w:ascii="Wingdings" w:hAnsi="Wingdings" w:hint="default"/>
      </w:rPr>
    </w:lvl>
    <w:lvl w:ilvl="3" w:tplc="D17C0010" w:tentative="1">
      <w:start w:val="1"/>
      <w:numFmt w:val="bullet"/>
      <w:lvlText w:val=""/>
      <w:lvlJc w:val="left"/>
      <w:pPr>
        <w:tabs>
          <w:tab w:val="num" w:pos="2880"/>
        </w:tabs>
        <w:ind w:left="2880" w:hanging="360"/>
      </w:pPr>
      <w:rPr>
        <w:rFonts w:ascii="Wingdings" w:hAnsi="Wingdings" w:hint="default"/>
      </w:rPr>
    </w:lvl>
    <w:lvl w:ilvl="4" w:tplc="A2FE5D1C" w:tentative="1">
      <w:start w:val="1"/>
      <w:numFmt w:val="bullet"/>
      <w:lvlText w:val=""/>
      <w:lvlJc w:val="left"/>
      <w:pPr>
        <w:tabs>
          <w:tab w:val="num" w:pos="3600"/>
        </w:tabs>
        <w:ind w:left="3600" w:hanging="360"/>
      </w:pPr>
      <w:rPr>
        <w:rFonts w:ascii="Wingdings" w:hAnsi="Wingdings" w:hint="default"/>
      </w:rPr>
    </w:lvl>
    <w:lvl w:ilvl="5" w:tplc="6A68B6D8" w:tentative="1">
      <w:start w:val="1"/>
      <w:numFmt w:val="bullet"/>
      <w:lvlText w:val=""/>
      <w:lvlJc w:val="left"/>
      <w:pPr>
        <w:tabs>
          <w:tab w:val="num" w:pos="4320"/>
        </w:tabs>
        <w:ind w:left="4320" w:hanging="360"/>
      </w:pPr>
      <w:rPr>
        <w:rFonts w:ascii="Wingdings" w:hAnsi="Wingdings" w:hint="default"/>
      </w:rPr>
    </w:lvl>
    <w:lvl w:ilvl="6" w:tplc="1624BF9A" w:tentative="1">
      <w:start w:val="1"/>
      <w:numFmt w:val="bullet"/>
      <w:lvlText w:val=""/>
      <w:lvlJc w:val="left"/>
      <w:pPr>
        <w:tabs>
          <w:tab w:val="num" w:pos="5040"/>
        </w:tabs>
        <w:ind w:left="5040" w:hanging="360"/>
      </w:pPr>
      <w:rPr>
        <w:rFonts w:ascii="Wingdings" w:hAnsi="Wingdings" w:hint="default"/>
      </w:rPr>
    </w:lvl>
    <w:lvl w:ilvl="7" w:tplc="F5042A9C" w:tentative="1">
      <w:start w:val="1"/>
      <w:numFmt w:val="bullet"/>
      <w:lvlText w:val=""/>
      <w:lvlJc w:val="left"/>
      <w:pPr>
        <w:tabs>
          <w:tab w:val="num" w:pos="5760"/>
        </w:tabs>
        <w:ind w:left="5760" w:hanging="360"/>
      </w:pPr>
      <w:rPr>
        <w:rFonts w:ascii="Wingdings" w:hAnsi="Wingdings" w:hint="default"/>
      </w:rPr>
    </w:lvl>
    <w:lvl w:ilvl="8" w:tplc="FCAE5284"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0"/>
  </w:num>
  <w:num w:numId="3">
    <w:abstractNumId w:val="6"/>
  </w:num>
  <w:num w:numId="4">
    <w:abstractNumId w:val="29"/>
  </w:num>
  <w:num w:numId="5">
    <w:abstractNumId w:val="1"/>
  </w:num>
  <w:num w:numId="6">
    <w:abstractNumId w:val="11"/>
  </w:num>
  <w:num w:numId="7">
    <w:abstractNumId w:val="19"/>
  </w:num>
  <w:num w:numId="8">
    <w:abstractNumId w:val="23"/>
  </w:num>
  <w:num w:numId="9">
    <w:abstractNumId w:val="2"/>
  </w:num>
  <w:num w:numId="10">
    <w:abstractNumId w:val="34"/>
  </w:num>
  <w:num w:numId="11">
    <w:abstractNumId w:val="30"/>
  </w:num>
  <w:num w:numId="12">
    <w:abstractNumId w:val="17"/>
  </w:num>
  <w:num w:numId="13">
    <w:abstractNumId w:val="12"/>
  </w:num>
  <w:num w:numId="14">
    <w:abstractNumId w:val="4"/>
  </w:num>
  <w:num w:numId="15">
    <w:abstractNumId w:val="16"/>
  </w:num>
  <w:num w:numId="16">
    <w:abstractNumId w:val="21"/>
  </w:num>
  <w:num w:numId="17">
    <w:abstractNumId w:val="28"/>
  </w:num>
  <w:num w:numId="18">
    <w:abstractNumId w:val="27"/>
  </w:num>
  <w:num w:numId="19">
    <w:abstractNumId w:val="32"/>
  </w:num>
  <w:num w:numId="20">
    <w:abstractNumId w:val="15"/>
  </w:num>
  <w:num w:numId="21">
    <w:abstractNumId w:val="14"/>
  </w:num>
  <w:num w:numId="22">
    <w:abstractNumId w:val="13"/>
  </w:num>
  <w:num w:numId="23">
    <w:abstractNumId w:val="0"/>
  </w:num>
  <w:num w:numId="24">
    <w:abstractNumId w:val="33"/>
  </w:num>
  <w:num w:numId="25">
    <w:abstractNumId w:val="20"/>
  </w:num>
  <w:num w:numId="26">
    <w:abstractNumId w:val="3"/>
  </w:num>
  <w:num w:numId="27">
    <w:abstractNumId w:val="9"/>
  </w:num>
  <w:num w:numId="28">
    <w:abstractNumId w:val="8"/>
  </w:num>
  <w:num w:numId="29">
    <w:abstractNumId w:val="35"/>
  </w:num>
  <w:num w:numId="30">
    <w:abstractNumId w:val="26"/>
  </w:num>
  <w:num w:numId="31">
    <w:abstractNumId w:val="18"/>
  </w:num>
  <w:num w:numId="32">
    <w:abstractNumId w:val="36"/>
  </w:num>
  <w:num w:numId="33">
    <w:abstractNumId w:val="25"/>
  </w:num>
  <w:num w:numId="34">
    <w:abstractNumId w:val="7"/>
  </w:num>
  <w:num w:numId="35">
    <w:abstractNumId w:val="22"/>
  </w:num>
  <w:num w:numId="36">
    <w:abstractNumId w:val="2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137671"/>
    <w:rsid w:val="0039483D"/>
    <w:rsid w:val="005414DB"/>
    <w:rsid w:val="005E3A80"/>
    <w:rsid w:val="005E6BF6"/>
    <w:rsid w:val="006A554A"/>
    <w:rsid w:val="00734A8E"/>
    <w:rsid w:val="0075554F"/>
    <w:rsid w:val="007D3336"/>
    <w:rsid w:val="00910C61"/>
    <w:rsid w:val="009A1E6F"/>
    <w:rsid w:val="009F6C5A"/>
    <w:rsid w:val="00AB4B3A"/>
    <w:rsid w:val="00B52617"/>
    <w:rsid w:val="00C971DB"/>
    <w:rsid w:val="00D749BD"/>
    <w:rsid w:val="00D8406F"/>
    <w:rsid w:val="00EC1F7A"/>
    <w:rsid w:val="00F4473D"/>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paragraph" w:styleId="NormalWeb">
    <w:name w:val="Normal (Web)"/>
    <w:basedOn w:val="Normal"/>
    <w:uiPriority w:val="99"/>
    <w:semiHidden/>
    <w:unhideWhenUsed/>
    <w:rsid w:val="00EC1F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66016">
      <w:bodyDiv w:val="1"/>
      <w:marLeft w:val="0"/>
      <w:marRight w:val="0"/>
      <w:marTop w:val="0"/>
      <w:marBottom w:val="0"/>
      <w:divBdr>
        <w:top w:val="none" w:sz="0" w:space="0" w:color="auto"/>
        <w:left w:val="none" w:sz="0" w:space="0" w:color="auto"/>
        <w:bottom w:val="none" w:sz="0" w:space="0" w:color="auto"/>
        <w:right w:val="none" w:sz="0" w:space="0" w:color="auto"/>
      </w:divBdr>
      <w:divsChild>
        <w:div w:id="1687633151">
          <w:marLeft w:val="720"/>
          <w:marRight w:val="0"/>
          <w:marTop w:val="0"/>
          <w:marBottom w:val="160"/>
          <w:divBdr>
            <w:top w:val="none" w:sz="0" w:space="0" w:color="auto"/>
            <w:left w:val="none" w:sz="0" w:space="0" w:color="auto"/>
            <w:bottom w:val="none" w:sz="0" w:space="0" w:color="auto"/>
            <w:right w:val="none" w:sz="0" w:space="0" w:color="auto"/>
          </w:divBdr>
        </w:div>
        <w:div w:id="551767959">
          <w:marLeft w:val="720"/>
          <w:marRight w:val="0"/>
          <w:marTop w:val="0"/>
          <w:marBottom w:val="160"/>
          <w:divBdr>
            <w:top w:val="none" w:sz="0" w:space="0" w:color="auto"/>
            <w:left w:val="none" w:sz="0" w:space="0" w:color="auto"/>
            <w:bottom w:val="none" w:sz="0" w:space="0" w:color="auto"/>
            <w:right w:val="none" w:sz="0" w:space="0" w:color="auto"/>
          </w:divBdr>
        </w:div>
        <w:div w:id="1152867770">
          <w:marLeft w:val="720"/>
          <w:marRight w:val="0"/>
          <w:marTop w:val="0"/>
          <w:marBottom w:val="160"/>
          <w:divBdr>
            <w:top w:val="none" w:sz="0" w:space="0" w:color="auto"/>
            <w:left w:val="none" w:sz="0" w:space="0" w:color="auto"/>
            <w:bottom w:val="none" w:sz="0" w:space="0" w:color="auto"/>
            <w:right w:val="none" w:sz="0" w:space="0" w:color="auto"/>
          </w:divBdr>
        </w:div>
        <w:div w:id="821435305">
          <w:marLeft w:val="720"/>
          <w:marRight w:val="0"/>
          <w:marTop w:val="0"/>
          <w:marBottom w:val="160"/>
          <w:divBdr>
            <w:top w:val="none" w:sz="0" w:space="0" w:color="auto"/>
            <w:left w:val="none" w:sz="0" w:space="0" w:color="auto"/>
            <w:bottom w:val="none" w:sz="0" w:space="0" w:color="auto"/>
            <w:right w:val="none" w:sz="0" w:space="0" w:color="auto"/>
          </w:divBdr>
        </w:div>
        <w:div w:id="207845082">
          <w:marLeft w:val="720"/>
          <w:marRight w:val="0"/>
          <w:marTop w:val="0"/>
          <w:marBottom w:val="160"/>
          <w:divBdr>
            <w:top w:val="none" w:sz="0" w:space="0" w:color="auto"/>
            <w:left w:val="none" w:sz="0" w:space="0" w:color="auto"/>
            <w:bottom w:val="none" w:sz="0" w:space="0" w:color="auto"/>
            <w:right w:val="none" w:sz="0" w:space="0" w:color="auto"/>
          </w:divBdr>
        </w:div>
        <w:div w:id="1404328848">
          <w:marLeft w:val="720"/>
          <w:marRight w:val="0"/>
          <w:marTop w:val="0"/>
          <w:marBottom w:val="160"/>
          <w:divBdr>
            <w:top w:val="none" w:sz="0" w:space="0" w:color="auto"/>
            <w:left w:val="none" w:sz="0" w:space="0" w:color="auto"/>
            <w:bottom w:val="none" w:sz="0" w:space="0" w:color="auto"/>
            <w:right w:val="none" w:sz="0" w:space="0" w:color="auto"/>
          </w:divBdr>
        </w:div>
        <w:div w:id="522669235">
          <w:marLeft w:val="720"/>
          <w:marRight w:val="0"/>
          <w:marTop w:val="0"/>
          <w:marBottom w:val="160"/>
          <w:divBdr>
            <w:top w:val="none" w:sz="0" w:space="0" w:color="auto"/>
            <w:left w:val="none" w:sz="0" w:space="0" w:color="auto"/>
            <w:bottom w:val="none" w:sz="0" w:space="0" w:color="auto"/>
            <w:right w:val="none" w:sz="0" w:space="0" w:color="auto"/>
          </w:divBdr>
        </w:div>
        <w:div w:id="700252981">
          <w:marLeft w:val="720"/>
          <w:marRight w:val="0"/>
          <w:marTop w:val="0"/>
          <w:marBottom w:val="160"/>
          <w:divBdr>
            <w:top w:val="none" w:sz="0" w:space="0" w:color="auto"/>
            <w:left w:val="none" w:sz="0" w:space="0" w:color="auto"/>
            <w:bottom w:val="none" w:sz="0" w:space="0" w:color="auto"/>
            <w:right w:val="none" w:sz="0" w:space="0" w:color="auto"/>
          </w:divBdr>
        </w:div>
      </w:divsChild>
    </w:div>
    <w:div w:id="416828943">
      <w:bodyDiv w:val="1"/>
      <w:marLeft w:val="0"/>
      <w:marRight w:val="0"/>
      <w:marTop w:val="0"/>
      <w:marBottom w:val="0"/>
      <w:divBdr>
        <w:top w:val="none" w:sz="0" w:space="0" w:color="auto"/>
        <w:left w:val="none" w:sz="0" w:space="0" w:color="auto"/>
        <w:bottom w:val="none" w:sz="0" w:space="0" w:color="auto"/>
        <w:right w:val="none" w:sz="0" w:space="0" w:color="auto"/>
      </w:divBdr>
    </w:div>
    <w:div w:id="573660784">
      <w:bodyDiv w:val="1"/>
      <w:marLeft w:val="0"/>
      <w:marRight w:val="0"/>
      <w:marTop w:val="0"/>
      <w:marBottom w:val="0"/>
      <w:divBdr>
        <w:top w:val="none" w:sz="0" w:space="0" w:color="auto"/>
        <w:left w:val="none" w:sz="0" w:space="0" w:color="auto"/>
        <w:bottom w:val="none" w:sz="0" w:space="0" w:color="auto"/>
        <w:right w:val="none" w:sz="0" w:space="0" w:color="auto"/>
      </w:divBdr>
    </w:div>
    <w:div w:id="594633994">
      <w:bodyDiv w:val="1"/>
      <w:marLeft w:val="0"/>
      <w:marRight w:val="0"/>
      <w:marTop w:val="0"/>
      <w:marBottom w:val="0"/>
      <w:divBdr>
        <w:top w:val="none" w:sz="0" w:space="0" w:color="auto"/>
        <w:left w:val="none" w:sz="0" w:space="0" w:color="auto"/>
        <w:bottom w:val="none" w:sz="0" w:space="0" w:color="auto"/>
        <w:right w:val="none" w:sz="0" w:space="0" w:color="auto"/>
      </w:divBdr>
      <w:divsChild>
        <w:div w:id="935287908">
          <w:marLeft w:val="446"/>
          <w:marRight w:val="0"/>
          <w:marTop w:val="0"/>
          <w:marBottom w:val="160"/>
          <w:divBdr>
            <w:top w:val="none" w:sz="0" w:space="0" w:color="auto"/>
            <w:left w:val="none" w:sz="0" w:space="0" w:color="auto"/>
            <w:bottom w:val="none" w:sz="0" w:space="0" w:color="auto"/>
            <w:right w:val="none" w:sz="0" w:space="0" w:color="auto"/>
          </w:divBdr>
        </w:div>
        <w:div w:id="1844541684">
          <w:marLeft w:val="446"/>
          <w:marRight w:val="0"/>
          <w:marTop w:val="0"/>
          <w:marBottom w:val="160"/>
          <w:divBdr>
            <w:top w:val="none" w:sz="0" w:space="0" w:color="auto"/>
            <w:left w:val="none" w:sz="0" w:space="0" w:color="auto"/>
            <w:bottom w:val="none" w:sz="0" w:space="0" w:color="auto"/>
            <w:right w:val="none" w:sz="0" w:space="0" w:color="auto"/>
          </w:divBdr>
        </w:div>
        <w:div w:id="1220092284">
          <w:marLeft w:val="446"/>
          <w:marRight w:val="0"/>
          <w:marTop w:val="0"/>
          <w:marBottom w:val="160"/>
          <w:divBdr>
            <w:top w:val="none" w:sz="0" w:space="0" w:color="auto"/>
            <w:left w:val="none" w:sz="0" w:space="0" w:color="auto"/>
            <w:bottom w:val="none" w:sz="0" w:space="0" w:color="auto"/>
            <w:right w:val="none" w:sz="0" w:space="0" w:color="auto"/>
          </w:divBdr>
        </w:div>
      </w:divsChild>
    </w:div>
    <w:div w:id="647589108">
      <w:bodyDiv w:val="1"/>
      <w:marLeft w:val="0"/>
      <w:marRight w:val="0"/>
      <w:marTop w:val="0"/>
      <w:marBottom w:val="0"/>
      <w:divBdr>
        <w:top w:val="none" w:sz="0" w:space="0" w:color="auto"/>
        <w:left w:val="none" w:sz="0" w:space="0" w:color="auto"/>
        <w:bottom w:val="none" w:sz="0" w:space="0" w:color="auto"/>
        <w:right w:val="none" w:sz="0" w:space="0" w:color="auto"/>
      </w:divBdr>
    </w:div>
    <w:div w:id="785319847">
      <w:bodyDiv w:val="1"/>
      <w:marLeft w:val="0"/>
      <w:marRight w:val="0"/>
      <w:marTop w:val="0"/>
      <w:marBottom w:val="0"/>
      <w:divBdr>
        <w:top w:val="none" w:sz="0" w:space="0" w:color="auto"/>
        <w:left w:val="none" w:sz="0" w:space="0" w:color="auto"/>
        <w:bottom w:val="none" w:sz="0" w:space="0" w:color="auto"/>
        <w:right w:val="none" w:sz="0" w:space="0" w:color="auto"/>
      </w:divBdr>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22429942">
      <w:bodyDiv w:val="1"/>
      <w:marLeft w:val="0"/>
      <w:marRight w:val="0"/>
      <w:marTop w:val="0"/>
      <w:marBottom w:val="0"/>
      <w:divBdr>
        <w:top w:val="none" w:sz="0" w:space="0" w:color="auto"/>
        <w:left w:val="none" w:sz="0" w:space="0" w:color="auto"/>
        <w:bottom w:val="none" w:sz="0" w:space="0" w:color="auto"/>
        <w:right w:val="none" w:sz="0" w:space="0" w:color="auto"/>
      </w:divBdr>
    </w:div>
    <w:div w:id="1058289141">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200703637">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750731188">
      <w:bodyDiv w:val="1"/>
      <w:marLeft w:val="0"/>
      <w:marRight w:val="0"/>
      <w:marTop w:val="0"/>
      <w:marBottom w:val="0"/>
      <w:divBdr>
        <w:top w:val="none" w:sz="0" w:space="0" w:color="auto"/>
        <w:left w:val="none" w:sz="0" w:space="0" w:color="auto"/>
        <w:bottom w:val="none" w:sz="0" w:space="0" w:color="auto"/>
        <w:right w:val="none" w:sz="0" w:space="0" w:color="auto"/>
      </w:divBdr>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15440465">
      <w:bodyDiv w:val="1"/>
      <w:marLeft w:val="0"/>
      <w:marRight w:val="0"/>
      <w:marTop w:val="0"/>
      <w:marBottom w:val="0"/>
      <w:divBdr>
        <w:top w:val="none" w:sz="0" w:space="0" w:color="auto"/>
        <w:left w:val="none" w:sz="0" w:space="0" w:color="auto"/>
        <w:bottom w:val="none" w:sz="0" w:space="0" w:color="auto"/>
        <w:right w:val="none" w:sz="0" w:space="0" w:color="auto"/>
      </w:divBdr>
      <w:divsChild>
        <w:div w:id="685592541">
          <w:marLeft w:val="547"/>
          <w:marRight w:val="0"/>
          <w:marTop w:val="0"/>
          <w:marBottom w:val="160"/>
          <w:divBdr>
            <w:top w:val="none" w:sz="0" w:space="0" w:color="auto"/>
            <w:left w:val="none" w:sz="0" w:space="0" w:color="auto"/>
            <w:bottom w:val="none" w:sz="0" w:space="0" w:color="auto"/>
            <w:right w:val="none" w:sz="0" w:space="0" w:color="auto"/>
          </w:divBdr>
        </w:div>
        <w:div w:id="422339594">
          <w:marLeft w:val="547"/>
          <w:marRight w:val="0"/>
          <w:marTop w:val="0"/>
          <w:marBottom w:val="16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package" Target="embeddings/Microsoft_PowerPoint_Slide.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fenusbilim.com/2021/02/12/8-sinif-gunluk-planlar/" TargetMode="External"/><Relationship Id="rId10" Type="http://schemas.openxmlformats.org/officeDocument/2006/relationships/image" Target="media/image6.png"/><Relationship Id="rId19"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1139</Words>
  <Characters>6498</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4</cp:revision>
  <dcterms:created xsi:type="dcterms:W3CDTF">2021-10-26T11:07:00Z</dcterms:created>
  <dcterms:modified xsi:type="dcterms:W3CDTF">2021-10-26T11:23:00Z</dcterms:modified>
</cp:coreProperties>
</file>