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8161" w14:textId="724C160D" w:rsidR="009F6C5A" w:rsidRPr="00D75574" w:rsidRDefault="009F6C5A" w:rsidP="009F6C5A">
      <w:pPr>
        <w:jc w:val="center"/>
        <w:rPr>
          <w:rFonts w:ascii="Comic Sans MS" w:hAnsi="Comic Sans MS" w:cstheme="minorHAnsi"/>
          <w:b/>
          <w:sz w:val="20"/>
          <w:szCs w:val="20"/>
        </w:rPr>
      </w:pPr>
      <w:r w:rsidRPr="00D75574">
        <w:rPr>
          <w:rFonts w:ascii="Comic Sans MS" w:hAnsi="Comic Sans MS" w:cstheme="minorHAnsi"/>
          <w:b/>
          <w:sz w:val="20"/>
          <w:szCs w:val="20"/>
        </w:rPr>
        <w:t>2020-2021 EĞİTİM – ÖĞRETİM YILI .............. OKULU 8. SINIF FEN BİLİMLERİ DERSİ GÜNLÜK DERS PLÂNI</w:t>
      </w:r>
    </w:p>
    <w:p w14:paraId="375934FD" w14:textId="77777777" w:rsidR="009F6C5A" w:rsidRPr="00D75574" w:rsidRDefault="009F6C5A" w:rsidP="009F6C5A">
      <w:pPr>
        <w:rPr>
          <w:rFonts w:ascii="Comic Sans MS" w:hAnsi="Comic Sans MS" w:cstheme="minorHAnsi"/>
          <w:b/>
          <w:sz w:val="20"/>
          <w:szCs w:val="20"/>
        </w:rPr>
      </w:pPr>
      <w:r w:rsidRPr="00D75574">
        <w:rPr>
          <w:rFonts w:ascii="Comic Sans MS" w:hAnsi="Comic Sans MS" w:cstheme="minorHAnsi"/>
          <w:b/>
          <w:sz w:val="20"/>
          <w:szCs w:val="20"/>
        </w:rPr>
        <w:t>I.BÖLÜM</w:t>
      </w:r>
    </w:p>
    <w:tbl>
      <w:tblPr>
        <w:tblStyle w:val="TabloKlavuzu"/>
        <w:tblW w:w="0" w:type="auto"/>
        <w:jc w:val="center"/>
        <w:tblLook w:val="04A0" w:firstRow="1" w:lastRow="0" w:firstColumn="1" w:lastColumn="0" w:noHBand="0" w:noVBand="1"/>
      </w:tblPr>
      <w:tblGrid>
        <w:gridCol w:w="1838"/>
        <w:gridCol w:w="5157"/>
        <w:gridCol w:w="3461"/>
      </w:tblGrid>
      <w:tr w:rsidR="00D75574" w:rsidRPr="00D75574" w14:paraId="50800849" w14:textId="77777777" w:rsidTr="00F4473D">
        <w:trPr>
          <w:jc w:val="center"/>
        </w:trPr>
        <w:tc>
          <w:tcPr>
            <w:tcW w:w="1838" w:type="dxa"/>
          </w:tcPr>
          <w:p w14:paraId="7452A413" w14:textId="77777777" w:rsidR="009F6C5A" w:rsidRPr="00D75574" w:rsidRDefault="009F6C5A" w:rsidP="00064C20">
            <w:pPr>
              <w:jc w:val="right"/>
              <w:rPr>
                <w:rFonts w:ascii="Comic Sans MS" w:hAnsi="Comic Sans MS" w:cstheme="minorHAnsi"/>
                <w:b/>
                <w:sz w:val="20"/>
                <w:szCs w:val="20"/>
              </w:rPr>
            </w:pPr>
            <w:r w:rsidRPr="00D75574">
              <w:rPr>
                <w:rFonts w:ascii="Comic Sans MS" w:hAnsi="Comic Sans MS" w:cstheme="minorHAnsi"/>
                <w:b/>
                <w:sz w:val="20"/>
                <w:szCs w:val="20"/>
              </w:rPr>
              <w:t>Dersin Adı:</w:t>
            </w:r>
          </w:p>
        </w:tc>
        <w:tc>
          <w:tcPr>
            <w:tcW w:w="5157" w:type="dxa"/>
          </w:tcPr>
          <w:p w14:paraId="216D68C3" w14:textId="77777777" w:rsidR="009F6C5A" w:rsidRPr="00D75574" w:rsidRDefault="009F6C5A" w:rsidP="00064C20">
            <w:pPr>
              <w:rPr>
                <w:rFonts w:ascii="Comic Sans MS" w:hAnsi="Comic Sans MS" w:cstheme="minorHAnsi"/>
                <w:sz w:val="20"/>
                <w:szCs w:val="20"/>
              </w:rPr>
            </w:pPr>
            <w:r w:rsidRPr="00D75574">
              <w:rPr>
                <w:rFonts w:ascii="Comic Sans MS" w:hAnsi="Comic Sans MS" w:cstheme="minorHAnsi"/>
                <w:sz w:val="20"/>
                <w:szCs w:val="20"/>
              </w:rPr>
              <w:t>Fen Bilimleri</w:t>
            </w:r>
          </w:p>
        </w:tc>
        <w:tc>
          <w:tcPr>
            <w:tcW w:w="3461" w:type="dxa"/>
          </w:tcPr>
          <w:p w14:paraId="7D58BE0E" w14:textId="6FB20C23" w:rsidR="009F6C5A" w:rsidRPr="00D75574" w:rsidRDefault="00FC7F44" w:rsidP="00064C20">
            <w:pPr>
              <w:rPr>
                <w:rFonts w:ascii="Comic Sans MS" w:hAnsi="Comic Sans MS" w:cstheme="minorHAnsi"/>
                <w:sz w:val="20"/>
                <w:szCs w:val="20"/>
              </w:rPr>
            </w:pPr>
            <w:r w:rsidRPr="00D75574">
              <w:rPr>
                <w:rFonts w:ascii="Comic Sans MS" w:hAnsi="Comic Sans MS" w:cstheme="minorHAnsi"/>
                <w:sz w:val="20"/>
                <w:szCs w:val="20"/>
              </w:rPr>
              <w:t>19-25</w:t>
            </w:r>
            <w:r w:rsidR="00D749BD" w:rsidRPr="00D75574">
              <w:rPr>
                <w:rFonts w:ascii="Comic Sans MS" w:hAnsi="Comic Sans MS" w:cstheme="minorHAnsi"/>
                <w:sz w:val="20"/>
                <w:szCs w:val="20"/>
              </w:rPr>
              <w:t xml:space="preserve"> </w:t>
            </w:r>
            <w:r w:rsidR="00D8406F" w:rsidRPr="00D75574">
              <w:rPr>
                <w:rFonts w:ascii="Comic Sans MS" w:hAnsi="Comic Sans MS" w:cstheme="minorHAnsi"/>
                <w:sz w:val="20"/>
                <w:szCs w:val="20"/>
              </w:rPr>
              <w:t>NİSAN</w:t>
            </w:r>
            <w:r w:rsidR="009F6C5A" w:rsidRPr="00D75574">
              <w:rPr>
                <w:rFonts w:ascii="Comic Sans MS" w:hAnsi="Comic Sans MS" w:cstheme="minorHAnsi"/>
                <w:sz w:val="20"/>
                <w:szCs w:val="20"/>
              </w:rPr>
              <w:t xml:space="preserve"> 2021</w:t>
            </w:r>
          </w:p>
        </w:tc>
      </w:tr>
      <w:tr w:rsidR="00D75574" w:rsidRPr="00D75574" w14:paraId="4E9979CC" w14:textId="77777777" w:rsidTr="00F4473D">
        <w:trPr>
          <w:jc w:val="center"/>
        </w:trPr>
        <w:tc>
          <w:tcPr>
            <w:tcW w:w="1838" w:type="dxa"/>
          </w:tcPr>
          <w:p w14:paraId="5ACAB342" w14:textId="77777777" w:rsidR="009F6C5A" w:rsidRPr="00D75574" w:rsidRDefault="009F6C5A" w:rsidP="00064C20">
            <w:pPr>
              <w:jc w:val="right"/>
              <w:rPr>
                <w:rFonts w:ascii="Comic Sans MS" w:hAnsi="Comic Sans MS" w:cstheme="minorHAnsi"/>
                <w:b/>
                <w:sz w:val="20"/>
                <w:szCs w:val="20"/>
              </w:rPr>
            </w:pPr>
            <w:r w:rsidRPr="00D75574">
              <w:rPr>
                <w:rFonts w:ascii="Comic Sans MS" w:hAnsi="Comic Sans MS" w:cstheme="minorHAnsi"/>
                <w:b/>
                <w:sz w:val="20"/>
                <w:szCs w:val="20"/>
              </w:rPr>
              <w:t>Sınıf:</w:t>
            </w:r>
          </w:p>
        </w:tc>
        <w:tc>
          <w:tcPr>
            <w:tcW w:w="8618" w:type="dxa"/>
            <w:gridSpan w:val="2"/>
          </w:tcPr>
          <w:p w14:paraId="2D4BC38B" w14:textId="77777777" w:rsidR="009F6C5A" w:rsidRPr="00D75574" w:rsidRDefault="009F6C5A" w:rsidP="00064C20">
            <w:pPr>
              <w:rPr>
                <w:rFonts w:ascii="Comic Sans MS" w:hAnsi="Comic Sans MS" w:cstheme="minorHAnsi"/>
                <w:sz w:val="20"/>
                <w:szCs w:val="20"/>
              </w:rPr>
            </w:pPr>
            <w:r w:rsidRPr="00D75574">
              <w:rPr>
                <w:rFonts w:ascii="Comic Sans MS" w:hAnsi="Comic Sans MS" w:cstheme="minorHAnsi"/>
                <w:sz w:val="20"/>
                <w:szCs w:val="20"/>
              </w:rPr>
              <w:t>8.Sınıf</w:t>
            </w:r>
          </w:p>
        </w:tc>
      </w:tr>
      <w:tr w:rsidR="00D75574" w:rsidRPr="00D75574" w14:paraId="4151C721" w14:textId="77777777" w:rsidTr="00F4473D">
        <w:trPr>
          <w:jc w:val="center"/>
        </w:trPr>
        <w:tc>
          <w:tcPr>
            <w:tcW w:w="1838" w:type="dxa"/>
          </w:tcPr>
          <w:p w14:paraId="70E259D4" w14:textId="77777777" w:rsidR="005E3A80" w:rsidRPr="00D75574" w:rsidRDefault="005E3A80" w:rsidP="005E3A80">
            <w:pPr>
              <w:jc w:val="right"/>
              <w:rPr>
                <w:rFonts w:ascii="Comic Sans MS" w:hAnsi="Comic Sans MS" w:cstheme="minorHAnsi"/>
                <w:b/>
                <w:sz w:val="20"/>
                <w:szCs w:val="20"/>
              </w:rPr>
            </w:pPr>
            <w:r w:rsidRPr="00D75574">
              <w:rPr>
                <w:rFonts w:ascii="Comic Sans MS" w:hAnsi="Comic Sans MS" w:cstheme="minorHAnsi"/>
                <w:b/>
                <w:sz w:val="20"/>
                <w:szCs w:val="20"/>
              </w:rPr>
              <w:t>Ünite No-Adı:</w:t>
            </w:r>
          </w:p>
        </w:tc>
        <w:tc>
          <w:tcPr>
            <w:tcW w:w="8618" w:type="dxa"/>
            <w:gridSpan w:val="2"/>
          </w:tcPr>
          <w:p w14:paraId="369D083C" w14:textId="1878FD52" w:rsidR="005E3A80" w:rsidRPr="00D75574" w:rsidRDefault="005E3A80" w:rsidP="005E3A80">
            <w:pPr>
              <w:rPr>
                <w:rFonts w:ascii="Comic Sans MS" w:hAnsi="Comic Sans MS" w:cstheme="minorHAnsi"/>
                <w:sz w:val="20"/>
                <w:szCs w:val="20"/>
              </w:rPr>
            </w:pPr>
            <w:r w:rsidRPr="00D75574">
              <w:rPr>
                <w:rFonts w:ascii="Comic Sans MS" w:hAnsi="Comic Sans MS"/>
                <w:sz w:val="20"/>
                <w:szCs w:val="20"/>
              </w:rPr>
              <w:t>6.Ünite:</w:t>
            </w:r>
            <w:r w:rsidRPr="00D75574">
              <w:rPr>
                <w:rFonts w:ascii="Comic Sans MS" w:hAnsi="Comic Sans MS"/>
                <w:bCs/>
                <w:sz w:val="20"/>
                <w:szCs w:val="20"/>
              </w:rPr>
              <w:t>Enerji Dönüşümleri ve Çevre Bilimi</w:t>
            </w:r>
          </w:p>
        </w:tc>
      </w:tr>
      <w:tr w:rsidR="00D75574" w:rsidRPr="00D75574" w14:paraId="5BA5A622" w14:textId="77777777" w:rsidTr="00F4473D">
        <w:trPr>
          <w:jc w:val="center"/>
        </w:trPr>
        <w:tc>
          <w:tcPr>
            <w:tcW w:w="1838" w:type="dxa"/>
          </w:tcPr>
          <w:p w14:paraId="795114F3" w14:textId="77777777" w:rsidR="005E3A80" w:rsidRPr="00D75574" w:rsidRDefault="005E3A80" w:rsidP="005E3A80">
            <w:pPr>
              <w:jc w:val="right"/>
              <w:rPr>
                <w:rFonts w:ascii="Comic Sans MS" w:hAnsi="Comic Sans MS" w:cstheme="minorHAnsi"/>
                <w:b/>
                <w:sz w:val="20"/>
                <w:szCs w:val="20"/>
              </w:rPr>
            </w:pPr>
            <w:r w:rsidRPr="00D75574">
              <w:rPr>
                <w:rFonts w:ascii="Comic Sans MS" w:hAnsi="Comic Sans MS" w:cstheme="minorHAnsi"/>
                <w:b/>
                <w:sz w:val="20"/>
                <w:szCs w:val="20"/>
              </w:rPr>
              <w:t>Konu:</w:t>
            </w:r>
          </w:p>
        </w:tc>
        <w:tc>
          <w:tcPr>
            <w:tcW w:w="8618" w:type="dxa"/>
            <w:gridSpan w:val="2"/>
          </w:tcPr>
          <w:p w14:paraId="369DB7EC" w14:textId="42925D6B" w:rsidR="005E3A80" w:rsidRPr="00D75574" w:rsidRDefault="00D8406F" w:rsidP="005E3A80">
            <w:pPr>
              <w:rPr>
                <w:rFonts w:ascii="Comic Sans MS" w:hAnsi="Comic Sans MS" w:cstheme="minorHAnsi"/>
                <w:sz w:val="20"/>
                <w:szCs w:val="20"/>
              </w:rPr>
            </w:pPr>
            <w:r w:rsidRPr="00D75574">
              <w:rPr>
                <w:rFonts w:ascii="Comic Sans MS" w:hAnsi="Comic Sans MS"/>
                <w:bCs/>
                <w:iCs/>
                <w:sz w:val="20"/>
                <w:szCs w:val="20"/>
              </w:rPr>
              <w:t>Madde Döngüleri ve Çevre Sorunları</w:t>
            </w:r>
          </w:p>
        </w:tc>
      </w:tr>
      <w:tr w:rsidR="00D75574" w:rsidRPr="00D75574" w14:paraId="03998EE4" w14:textId="77777777" w:rsidTr="00F4473D">
        <w:trPr>
          <w:jc w:val="center"/>
        </w:trPr>
        <w:tc>
          <w:tcPr>
            <w:tcW w:w="1838" w:type="dxa"/>
          </w:tcPr>
          <w:p w14:paraId="7CE3588A" w14:textId="77777777" w:rsidR="009F6C5A" w:rsidRPr="00D75574" w:rsidRDefault="009F6C5A" w:rsidP="00064C20">
            <w:pPr>
              <w:jc w:val="right"/>
              <w:rPr>
                <w:rFonts w:ascii="Comic Sans MS" w:hAnsi="Comic Sans MS" w:cstheme="minorHAnsi"/>
                <w:b/>
                <w:sz w:val="20"/>
                <w:szCs w:val="20"/>
              </w:rPr>
            </w:pPr>
            <w:r w:rsidRPr="00D75574">
              <w:rPr>
                <w:rFonts w:ascii="Comic Sans MS" w:hAnsi="Comic Sans MS" w:cstheme="minorHAnsi"/>
                <w:b/>
                <w:sz w:val="20"/>
                <w:szCs w:val="20"/>
              </w:rPr>
              <w:t>Önerilen Ders Saati:</w:t>
            </w:r>
          </w:p>
        </w:tc>
        <w:tc>
          <w:tcPr>
            <w:tcW w:w="8618" w:type="dxa"/>
            <w:gridSpan w:val="2"/>
          </w:tcPr>
          <w:p w14:paraId="38C89F71" w14:textId="77777777" w:rsidR="009F6C5A" w:rsidRPr="00D75574" w:rsidRDefault="009F6C5A" w:rsidP="00064C20">
            <w:pPr>
              <w:rPr>
                <w:rFonts w:ascii="Comic Sans MS" w:hAnsi="Comic Sans MS" w:cstheme="minorHAnsi"/>
                <w:sz w:val="20"/>
                <w:szCs w:val="20"/>
              </w:rPr>
            </w:pPr>
            <w:r w:rsidRPr="00D75574">
              <w:rPr>
                <w:rFonts w:ascii="Comic Sans MS" w:hAnsi="Comic Sans MS" w:cstheme="minorHAnsi"/>
                <w:sz w:val="20"/>
                <w:szCs w:val="20"/>
              </w:rPr>
              <w:t>4 Saat</w:t>
            </w:r>
          </w:p>
        </w:tc>
      </w:tr>
    </w:tbl>
    <w:p w14:paraId="350B7654" w14:textId="77777777" w:rsidR="009F6C5A" w:rsidRPr="00D75574" w:rsidRDefault="009F6C5A" w:rsidP="009F6C5A">
      <w:pPr>
        <w:rPr>
          <w:rFonts w:ascii="Comic Sans MS" w:hAnsi="Comic Sans MS" w:cstheme="minorHAnsi"/>
          <w:b/>
          <w:sz w:val="20"/>
          <w:szCs w:val="20"/>
        </w:rPr>
      </w:pPr>
      <w:r w:rsidRPr="00D75574">
        <w:rPr>
          <w:rFonts w:ascii="Comic Sans MS" w:hAnsi="Comic Sans MS" w:cstheme="minorHAnsi"/>
          <w:b/>
          <w:sz w:val="20"/>
          <w:szCs w:val="20"/>
        </w:rPr>
        <w:t>II.BÖLÜM</w:t>
      </w:r>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1989"/>
        <w:gridCol w:w="33"/>
        <w:gridCol w:w="8434"/>
      </w:tblGrid>
      <w:tr w:rsidR="00D75574" w:rsidRPr="00D75574" w14:paraId="3E305B57" w14:textId="77777777" w:rsidTr="00D75574">
        <w:trPr>
          <w:trHeight w:val="733"/>
        </w:trPr>
        <w:tc>
          <w:tcPr>
            <w:tcW w:w="2150" w:type="dxa"/>
            <w:gridSpan w:val="2"/>
            <w:vAlign w:val="center"/>
          </w:tcPr>
          <w:p w14:paraId="13C74285" w14:textId="77777777" w:rsidR="00AB4B3A" w:rsidRPr="00D75574" w:rsidRDefault="00AB4B3A" w:rsidP="00D75574">
            <w:pPr>
              <w:jc w:val="right"/>
              <w:rPr>
                <w:rFonts w:ascii="Comic Sans MS" w:hAnsi="Comic Sans MS" w:cstheme="minorHAnsi"/>
                <w:b/>
                <w:sz w:val="20"/>
                <w:szCs w:val="20"/>
              </w:rPr>
            </w:pPr>
            <w:r w:rsidRPr="00D75574">
              <w:rPr>
                <w:rFonts w:ascii="Comic Sans MS" w:hAnsi="Comic Sans MS" w:cstheme="minorHAnsi"/>
                <w:b/>
                <w:sz w:val="20"/>
                <w:szCs w:val="20"/>
              </w:rPr>
              <w:t>Öğrenci Kazanımları/Hedef ve Davranışlar:</w:t>
            </w:r>
          </w:p>
        </w:tc>
        <w:tc>
          <w:tcPr>
            <w:tcW w:w="8306" w:type="dxa"/>
            <w:vAlign w:val="center"/>
          </w:tcPr>
          <w:p w14:paraId="2224090A" w14:textId="77777777" w:rsidR="00FC7F44" w:rsidRPr="00D75574" w:rsidRDefault="00FC7F44" w:rsidP="00D75574">
            <w:pPr>
              <w:rPr>
                <w:rFonts w:ascii="Comic Sans MS" w:hAnsi="Comic Sans MS"/>
                <w:sz w:val="20"/>
                <w:szCs w:val="20"/>
              </w:rPr>
            </w:pPr>
            <w:r w:rsidRPr="00D75574">
              <w:rPr>
                <w:rFonts w:ascii="Comic Sans MS" w:hAnsi="Comic Sans MS"/>
                <w:sz w:val="20"/>
                <w:szCs w:val="20"/>
              </w:rPr>
              <w:t>8.6.4.3 Geri dönüşüm için katı atıkların ayrıştırılmasının önemini açıklar</w:t>
            </w:r>
          </w:p>
          <w:p w14:paraId="0923D445" w14:textId="77777777" w:rsidR="00FC7F44" w:rsidRPr="00D75574" w:rsidRDefault="00FC7F44" w:rsidP="00D75574">
            <w:pPr>
              <w:rPr>
                <w:rFonts w:ascii="Comic Sans MS" w:hAnsi="Comic Sans MS"/>
                <w:sz w:val="20"/>
                <w:szCs w:val="20"/>
              </w:rPr>
            </w:pPr>
            <w:r w:rsidRPr="00D75574">
              <w:rPr>
                <w:rFonts w:ascii="Comic Sans MS" w:hAnsi="Comic Sans MS"/>
                <w:sz w:val="20"/>
                <w:szCs w:val="20"/>
              </w:rPr>
              <w:t>8.6.4.4 Geri dönüşümün ülke ekonomisine katkısına ilişkin araştırma verilerini kullanarak çözüm önerileri sunar</w:t>
            </w:r>
          </w:p>
          <w:p w14:paraId="2F99E699" w14:textId="6C04A466" w:rsidR="00AB4B3A" w:rsidRPr="00D75574" w:rsidRDefault="00FC7F44" w:rsidP="00D75574">
            <w:pPr>
              <w:rPr>
                <w:rFonts w:ascii="Comic Sans MS" w:hAnsi="Comic Sans MS"/>
                <w:sz w:val="20"/>
                <w:szCs w:val="20"/>
              </w:rPr>
            </w:pPr>
            <w:r w:rsidRPr="00D75574">
              <w:rPr>
                <w:rFonts w:ascii="Comic Sans MS" w:hAnsi="Comic Sans MS"/>
                <w:sz w:val="20"/>
                <w:szCs w:val="20"/>
              </w:rPr>
              <w:t>8.6.4.5.Kaynakların tasarruflu kullanılmaması durumunda gelecekte karşılaşılabilecek problemleri belirterek çözüm önerileri sunar.</w:t>
            </w:r>
          </w:p>
        </w:tc>
      </w:tr>
      <w:tr w:rsidR="00D75574" w:rsidRPr="00D75574" w14:paraId="4C6C06BA" w14:textId="77777777" w:rsidTr="00D75574">
        <w:trPr>
          <w:trHeight w:val="900"/>
        </w:trPr>
        <w:tc>
          <w:tcPr>
            <w:tcW w:w="2150" w:type="dxa"/>
            <w:gridSpan w:val="2"/>
            <w:vAlign w:val="center"/>
          </w:tcPr>
          <w:p w14:paraId="602CF7B0" w14:textId="77777777" w:rsidR="00AB4B3A" w:rsidRPr="00D75574" w:rsidRDefault="00AB4B3A" w:rsidP="00D75574">
            <w:pPr>
              <w:jc w:val="right"/>
              <w:rPr>
                <w:rFonts w:ascii="Comic Sans MS" w:hAnsi="Comic Sans MS" w:cstheme="minorHAnsi"/>
                <w:b/>
                <w:sz w:val="20"/>
                <w:szCs w:val="20"/>
              </w:rPr>
            </w:pPr>
            <w:r w:rsidRPr="00D75574">
              <w:rPr>
                <w:rFonts w:ascii="Comic Sans MS" w:hAnsi="Comic Sans MS" w:cstheme="minorHAnsi"/>
                <w:b/>
                <w:sz w:val="20"/>
                <w:szCs w:val="20"/>
              </w:rPr>
              <w:t>Ünite Kavramları ve Sembolleri:</w:t>
            </w:r>
          </w:p>
        </w:tc>
        <w:tc>
          <w:tcPr>
            <w:tcW w:w="8306" w:type="dxa"/>
            <w:vAlign w:val="center"/>
          </w:tcPr>
          <w:p w14:paraId="38270809" w14:textId="65C8DB80" w:rsidR="00AB4B3A" w:rsidRPr="00D75574" w:rsidRDefault="00FC7F44" w:rsidP="00D75574">
            <w:pPr>
              <w:rPr>
                <w:rFonts w:ascii="Comic Sans MS" w:hAnsi="Comic Sans MS" w:cstheme="minorHAnsi"/>
                <w:sz w:val="20"/>
                <w:szCs w:val="20"/>
              </w:rPr>
            </w:pPr>
            <w:r w:rsidRPr="00D75574">
              <w:rPr>
                <w:rFonts w:ascii="Comic Sans MS" w:hAnsi="Comic Sans MS"/>
                <w:bCs/>
                <w:sz w:val="20"/>
                <w:szCs w:val="20"/>
              </w:rPr>
              <w:t>Sürdürülebilir yaşam, kaynakların tasarruflu kullanımı, geri dönüşüm</w:t>
            </w:r>
          </w:p>
        </w:tc>
      </w:tr>
      <w:tr w:rsidR="00D75574" w:rsidRPr="00D75574" w14:paraId="70766BFE" w14:textId="77777777" w:rsidTr="00D75574">
        <w:trPr>
          <w:trHeight w:val="629"/>
        </w:trPr>
        <w:tc>
          <w:tcPr>
            <w:tcW w:w="2150" w:type="dxa"/>
            <w:gridSpan w:val="2"/>
            <w:vAlign w:val="center"/>
          </w:tcPr>
          <w:p w14:paraId="674AF605" w14:textId="77777777" w:rsidR="009F6C5A" w:rsidRPr="00D75574" w:rsidRDefault="009F6C5A" w:rsidP="00D75574">
            <w:pPr>
              <w:jc w:val="right"/>
              <w:rPr>
                <w:rFonts w:ascii="Comic Sans MS" w:hAnsi="Comic Sans MS" w:cstheme="minorHAnsi"/>
                <w:b/>
                <w:sz w:val="20"/>
                <w:szCs w:val="20"/>
              </w:rPr>
            </w:pPr>
            <w:r w:rsidRPr="00D75574">
              <w:rPr>
                <w:rFonts w:ascii="Comic Sans MS" w:hAnsi="Comic Sans MS" w:cstheme="minorHAnsi"/>
                <w:b/>
                <w:sz w:val="20"/>
                <w:szCs w:val="20"/>
              </w:rPr>
              <w:t>Uygulanacak Yöntem ve Teknikler:</w:t>
            </w:r>
          </w:p>
        </w:tc>
        <w:tc>
          <w:tcPr>
            <w:tcW w:w="8306" w:type="dxa"/>
            <w:vAlign w:val="center"/>
          </w:tcPr>
          <w:p w14:paraId="41CCFF99" w14:textId="77777777" w:rsidR="009F6C5A" w:rsidRPr="00D75574" w:rsidRDefault="009F6C5A" w:rsidP="00D75574">
            <w:pPr>
              <w:rPr>
                <w:rFonts w:ascii="Comic Sans MS" w:hAnsi="Comic Sans MS" w:cstheme="minorHAnsi"/>
                <w:sz w:val="20"/>
                <w:szCs w:val="20"/>
              </w:rPr>
            </w:pPr>
            <w:r w:rsidRPr="00D75574">
              <w:rPr>
                <w:rFonts w:ascii="Comic Sans MS" w:hAnsi="Comic Sans MS" w:cstheme="minorHAnsi"/>
                <w:sz w:val="20"/>
                <w:szCs w:val="20"/>
              </w:rPr>
              <w:t>Anlatım, Soru Cevap, Rol Yapma, Grup Çalışması</w:t>
            </w:r>
          </w:p>
        </w:tc>
      </w:tr>
      <w:tr w:rsidR="00D75574" w:rsidRPr="00D75574" w14:paraId="17EB23D7" w14:textId="77777777" w:rsidTr="00D75574">
        <w:trPr>
          <w:trHeight w:val="755"/>
        </w:trPr>
        <w:tc>
          <w:tcPr>
            <w:tcW w:w="2150" w:type="dxa"/>
            <w:gridSpan w:val="2"/>
            <w:vAlign w:val="center"/>
          </w:tcPr>
          <w:p w14:paraId="0A19E032" w14:textId="77777777" w:rsidR="009F6C5A" w:rsidRPr="00D75574" w:rsidRDefault="009F6C5A" w:rsidP="00D75574">
            <w:pPr>
              <w:jc w:val="right"/>
              <w:rPr>
                <w:rFonts w:ascii="Comic Sans MS" w:hAnsi="Comic Sans MS" w:cstheme="minorHAnsi"/>
                <w:b/>
                <w:sz w:val="20"/>
                <w:szCs w:val="20"/>
              </w:rPr>
            </w:pPr>
            <w:r w:rsidRPr="00D75574">
              <w:rPr>
                <w:rFonts w:ascii="Comic Sans MS" w:hAnsi="Comic Sans MS" w:cstheme="minorHAnsi"/>
                <w:b/>
                <w:sz w:val="20"/>
                <w:szCs w:val="20"/>
              </w:rPr>
              <w:t>Kullanılacak Araç – Gereçler:</w:t>
            </w:r>
          </w:p>
        </w:tc>
        <w:tc>
          <w:tcPr>
            <w:tcW w:w="8306" w:type="dxa"/>
            <w:vAlign w:val="center"/>
          </w:tcPr>
          <w:p w14:paraId="1DBA8774" w14:textId="77777777" w:rsidR="009F6C5A" w:rsidRPr="00D75574" w:rsidRDefault="009F6C5A" w:rsidP="00D75574">
            <w:pPr>
              <w:rPr>
                <w:rFonts w:ascii="Comic Sans MS" w:hAnsi="Comic Sans MS" w:cstheme="minorHAnsi"/>
                <w:sz w:val="20"/>
                <w:szCs w:val="20"/>
              </w:rPr>
            </w:pPr>
          </w:p>
        </w:tc>
      </w:tr>
      <w:tr w:rsidR="00D75574" w:rsidRPr="00D75574" w14:paraId="574BC767" w14:textId="77777777" w:rsidTr="00D75574">
        <w:trPr>
          <w:trHeight w:val="755"/>
        </w:trPr>
        <w:tc>
          <w:tcPr>
            <w:tcW w:w="2150" w:type="dxa"/>
            <w:gridSpan w:val="2"/>
            <w:vAlign w:val="center"/>
          </w:tcPr>
          <w:p w14:paraId="32CAB983" w14:textId="77777777" w:rsidR="00D8406F" w:rsidRPr="00D75574" w:rsidRDefault="00D8406F" w:rsidP="00D75574">
            <w:pPr>
              <w:jc w:val="right"/>
              <w:rPr>
                <w:rFonts w:ascii="Comic Sans MS" w:hAnsi="Comic Sans MS" w:cstheme="minorHAnsi"/>
                <w:b/>
                <w:sz w:val="20"/>
                <w:szCs w:val="20"/>
              </w:rPr>
            </w:pPr>
            <w:r w:rsidRPr="00D75574">
              <w:rPr>
                <w:rFonts w:ascii="Comic Sans MS" w:hAnsi="Comic Sans MS" w:cstheme="minorHAnsi"/>
                <w:b/>
                <w:sz w:val="20"/>
                <w:szCs w:val="20"/>
              </w:rPr>
              <w:t>Açıklamalar:</w:t>
            </w:r>
          </w:p>
        </w:tc>
        <w:tc>
          <w:tcPr>
            <w:tcW w:w="8306" w:type="dxa"/>
            <w:vAlign w:val="center"/>
          </w:tcPr>
          <w:p w14:paraId="263B983B" w14:textId="29E46334" w:rsidR="0039483D" w:rsidRPr="00D75574" w:rsidRDefault="0039483D" w:rsidP="00D75574">
            <w:pPr>
              <w:rPr>
                <w:rFonts w:ascii="Comic Sans MS" w:hAnsi="Comic Sans MS" w:cstheme="minorHAnsi"/>
                <w:sz w:val="20"/>
                <w:szCs w:val="20"/>
              </w:rPr>
            </w:pPr>
          </w:p>
        </w:tc>
      </w:tr>
      <w:tr w:rsidR="00D75574" w:rsidRPr="00D75574" w14:paraId="12DBDE52" w14:textId="77777777" w:rsidTr="00D75574">
        <w:trPr>
          <w:trHeight w:val="613"/>
        </w:trPr>
        <w:tc>
          <w:tcPr>
            <w:tcW w:w="2150" w:type="dxa"/>
            <w:gridSpan w:val="2"/>
            <w:vAlign w:val="center"/>
          </w:tcPr>
          <w:p w14:paraId="112DAE8F" w14:textId="77777777" w:rsidR="009F6C5A" w:rsidRPr="00D75574" w:rsidRDefault="009F6C5A" w:rsidP="00D75574">
            <w:pPr>
              <w:jc w:val="right"/>
              <w:rPr>
                <w:rFonts w:ascii="Comic Sans MS" w:hAnsi="Comic Sans MS" w:cstheme="minorHAnsi"/>
                <w:b/>
                <w:sz w:val="20"/>
                <w:szCs w:val="20"/>
              </w:rPr>
            </w:pPr>
            <w:r w:rsidRPr="00D75574">
              <w:rPr>
                <w:rFonts w:ascii="Comic Sans MS" w:hAnsi="Comic Sans MS" w:cstheme="minorHAnsi"/>
                <w:b/>
                <w:sz w:val="20"/>
                <w:szCs w:val="20"/>
              </w:rPr>
              <w:t>Yapılacak Etkinlikler:</w:t>
            </w:r>
          </w:p>
        </w:tc>
        <w:tc>
          <w:tcPr>
            <w:tcW w:w="8306" w:type="dxa"/>
            <w:vAlign w:val="center"/>
          </w:tcPr>
          <w:p w14:paraId="208E6C42" w14:textId="77777777" w:rsidR="009F6C5A" w:rsidRPr="00D75574" w:rsidRDefault="009F6C5A" w:rsidP="00D75574">
            <w:pPr>
              <w:rPr>
                <w:rFonts w:ascii="Comic Sans MS" w:hAnsi="Comic Sans MS" w:cstheme="minorHAnsi"/>
                <w:sz w:val="20"/>
                <w:szCs w:val="20"/>
              </w:rPr>
            </w:pPr>
          </w:p>
        </w:tc>
      </w:tr>
      <w:tr w:rsidR="00D75574" w:rsidRPr="00D75574" w14:paraId="5E2840E8" w14:textId="77777777" w:rsidTr="00D75574">
        <w:trPr>
          <w:trHeight w:val="1619"/>
        </w:trPr>
        <w:tc>
          <w:tcPr>
            <w:tcW w:w="2122" w:type="dxa"/>
            <w:vAlign w:val="center"/>
          </w:tcPr>
          <w:p w14:paraId="17ECA810" w14:textId="77777777" w:rsidR="009F6C5A" w:rsidRPr="00D75574" w:rsidRDefault="009F6C5A" w:rsidP="00D75574">
            <w:pPr>
              <w:jc w:val="center"/>
              <w:rPr>
                <w:rFonts w:ascii="Comic Sans MS" w:hAnsi="Comic Sans MS" w:cstheme="minorHAnsi"/>
                <w:b/>
                <w:sz w:val="20"/>
                <w:szCs w:val="20"/>
              </w:rPr>
            </w:pPr>
            <w:r w:rsidRPr="00D75574">
              <w:rPr>
                <w:rFonts w:ascii="Comic Sans MS" w:hAnsi="Comic Sans MS" w:cstheme="minorHAnsi"/>
                <w:b/>
                <w:sz w:val="20"/>
                <w:szCs w:val="20"/>
              </w:rPr>
              <w:t>Özet:</w:t>
            </w:r>
          </w:p>
        </w:tc>
        <w:tc>
          <w:tcPr>
            <w:tcW w:w="8334" w:type="dxa"/>
            <w:gridSpan w:val="2"/>
            <w:tcBorders>
              <w:bottom w:val="single" w:sz="4" w:space="0" w:color="auto"/>
            </w:tcBorders>
            <w:vAlign w:val="center"/>
          </w:tcPr>
          <w:p w14:paraId="453E06D2" w14:textId="77777777" w:rsidR="00BE5EAA" w:rsidRPr="00D75574" w:rsidRDefault="00BE5EAA" w:rsidP="00D75574">
            <w:pPr>
              <w:rPr>
                <w:rFonts w:ascii="Comic Sans MS" w:hAnsi="Comic Sans MS"/>
                <w:b/>
                <w:bCs/>
                <w:sz w:val="20"/>
                <w:szCs w:val="20"/>
              </w:rPr>
            </w:pPr>
            <w:r w:rsidRPr="00D75574">
              <w:rPr>
                <w:rFonts w:ascii="Comic Sans MS" w:hAnsi="Comic Sans MS"/>
                <w:b/>
                <w:bCs/>
                <w:sz w:val="20"/>
                <w:szCs w:val="20"/>
              </w:rPr>
              <w:t>SÜRDÜRÜLEBİLİR KALKINMA</w:t>
            </w:r>
          </w:p>
          <w:p w14:paraId="74C8FC29" w14:textId="7798872B" w:rsidR="00BE5EAA" w:rsidRPr="00D75574" w:rsidRDefault="00BE5EAA" w:rsidP="00D75574">
            <w:pPr>
              <w:rPr>
                <w:rFonts w:ascii="Comic Sans MS" w:hAnsi="Comic Sans MS"/>
                <w:sz w:val="20"/>
                <w:szCs w:val="20"/>
              </w:rPr>
            </w:pPr>
            <w:r w:rsidRPr="00D75574">
              <w:rPr>
                <w:rFonts w:ascii="Comic Sans MS" w:hAnsi="Comic Sans MS"/>
                <w:sz w:val="20"/>
                <w:szCs w:val="20"/>
              </w:rPr>
              <w:t>Hepimizin bildiği gibi Dünya nüfusu her geçen gün artmaktadır. Dünya nüfusundaki bu hızlı artışın doğa üzerinde etkileri kaçınılmazdır. Canlılar yaşamsal faaliyetlerini sürdürebilmek için enerjiye ihtiyaç duyarlar. Dünya nüfusundaki hızlı artış hiç şüphesiz enerji kullanımını da artırmıştır. Enerji kullanımının artması doğal kaynaklara zarar verdiği gibi doğal çevreyi de olumsuz etkiler. İnsan ve doğa arasında denge kurarak, doğal kaynaklara zarar vermeden, kaynakların bilinçli olarak tüketilmesini sağlayarak gelecek nesillerin kalkınmasına imkân verecek şekilde bugünün ve geleceğin planlamasına sürdürülebilir kalkınma denir</w:t>
            </w:r>
          </w:p>
          <w:p w14:paraId="7DCE7C90" w14:textId="1C9ACF31" w:rsidR="00BE5EAA" w:rsidRPr="00D75574" w:rsidRDefault="00BE5EAA" w:rsidP="00D75574">
            <w:pPr>
              <w:pStyle w:val="Default"/>
              <w:rPr>
                <w:rFonts w:ascii="Comic Sans MS" w:hAnsi="Comic Sans MS"/>
                <w:color w:val="auto"/>
                <w:sz w:val="20"/>
                <w:szCs w:val="20"/>
              </w:rPr>
            </w:pPr>
          </w:p>
          <w:p w14:paraId="6AB8CB17" w14:textId="77777777" w:rsidR="00BE5EAA" w:rsidRPr="00D75574" w:rsidRDefault="00BE5EAA" w:rsidP="00D75574">
            <w:pPr>
              <w:pStyle w:val="Default"/>
              <w:rPr>
                <w:rFonts w:ascii="Comic Sans MS" w:hAnsi="Comic Sans MS"/>
                <w:color w:val="auto"/>
                <w:sz w:val="20"/>
                <w:szCs w:val="20"/>
              </w:rPr>
            </w:pPr>
          </w:p>
          <w:p w14:paraId="7BA83272" w14:textId="632AC534" w:rsidR="00BE5EAA" w:rsidRPr="00D75574" w:rsidRDefault="00BE5EAA" w:rsidP="00D75574">
            <w:pPr>
              <w:pStyle w:val="Default"/>
              <w:rPr>
                <w:rFonts w:ascii="Comic Sans MS" w:hAnsi="Comic Sans MS"/>
                <w:b/>
                <w:bCs/>
                <w:color w:val="auto"/>
                <w:sz w:val="20"/>
                <w:szCs w:val="20"/>
              </w:rPr>
            </w:pPr>
            <w:r w:rsidRPr="00D75574">
              <w:rPr>
                <w:rFonts w:ascii="Comic Sans MS" w:hAnsi="Comic Sans MS"/>
                <w:color w:val="auto"/>
                <w:sz w:val="20"/>
                <w:szCs w:val="20"/>
              </w:rPr>
              <w:t xml:space="preserve">  </w:t>
            </w:r>
            <w:r w:rsidRPr="00D75574">
              <w:rPr>
                <w:rFonts w:ascii="Comic Sans MS" w:hAnsi="Comic Sans MS"/>
                <w:b/>
                <w:bCs/>
                <w:color w:val="auto"/>
                <w:sz w:val="20"/>
                <w:szCs w:val="20"/>
              </w:rPr>
              <w:t xml:space="preserve">Sürdürülebilir kalkınmanın faydaları nelerdir </w:t>
            </w:r>
          </w:p>
          <w:p w14:paraId="6D0CF81D" w14:textId="1D78D3DA" w:rsidR="00BE5EAA" w:rsidRPr="00D75574" w:rsidRDefault="00BE5EAA" w:rsidP="00D75574">
            <w:pPr>
              <w:pStyle w:val="Default"/>
              <w:numPr>
                <w:ilvl w:val="0"/>
                <w:numId w:val="30"/>
              </w:numPr>
              <w:spacing w:after="173"/>
              <w:rPr>
                <w:rFonts w:ascii="Comic Sans MS" w:hAnsi="Comic Sans MS"/>
                <w:color w:val="auto"/>
                <w:sz w:val="20"/>
                <w:szCs w:val="20"/>
              </w:rPr>
            </w:pPr>
            <w:r w:rsidRPr="00D75574">
              <w:rPr>
                <w:rFonts w:ascii="Comic Sans MS" w:hAnsi="Comic Sans MS"/>
                <w:color w:val="auto"/>
                <w:sz w:val="20"/>
                <w:szCs w:val="20"/>
              </w:rPr>
              <w:t xml:space="preserve">Atık maddeler azalacağı için çevreye zarar verilmez. </w:t>
            </w:r>
          </w:p>
          <w:p w14:paraId="2597632D" w14:textId="3F642298" w:rsidR="00BE5EAA" w:rsidRPr="00D75574" w:rsidRDefault="00BE5EAA" w:rsidP="00D75574">
            <w:pPr>
              <w:pStyle w:val="Default"/>
              <w:numPr>
                <w:ilvl w:val="0"/>
                <w:numId w:val="30"/>
              </w:numPr>
              <w:spacing w:after="173"/>
              <w:rPr>
                <w:rFonts w:ascii="Comic Sans MS" w:hAnsi="Comic Sans MS"/>
                <w:color w:val="auto"/>
                <w:sz w:val="20"/>
                <w:szCs w:val="20"/>
              </w:rPr>
            </w:pPr>
            <w:r w:rsidRPr="00D75574">
              <w:rPr>
                <w:rFonts w:ascii="Comic Sans MS" w:hAnsi="Comic Sans MS"/>
                <w:color w:val="auto"/>
                <w:sz w:val="20"/>
                <w:szCs w:val="20"/>
              </w:rPr>
              <w:t xml:space="preserve">Kaynaklar etkin olarak kullanıldığı için dünya daha yaşanabilir olacaktır. </w:t>
            </w:r>
          </w:p>
          <w:p w14:paraId="3BC48BE4" w14:textId="7F8FF73C" w:rsidR="00BE5EAA" w:rsidRPr="00D75574" w:rsidRDefault="00BE5EAA" w:rsidP="00D75574">
            <w:pPr>
              <w:pStyle w:val="Default"/>
              <w:numPr>
                <w:ilvl w:val="0"/>
                <w:numId w:val="30"/>
              </w:numPr>
              <w:spacing w:after="173"/>
              <w:rPr>
                <w:rFonts w:ascii="Comic Sans MS" w:hAnsi="Comic Sans MS"/>
                <w:color w:val="auto"/>
                <w:sz w:val="20"/>
                <w:szCs w:val="20"/>
              </w:rPr>
            </w:pPr>
            <w:r w:rsidRPr="00D75574">
              <w:rPr>
                <w:rFonts w:ascii="Comic Sans MS" w:hAnsi="Comic Sans MS"/>
                <w:color w:val="auto"/>
                <w:sz w:val="20"/>
                <w:szCs w:val="20"/>
              </w:rPr>
              <w:t xml:space="preserve">Sürdürülebilir kalkınma insan ve doğanın birbiri ile uyum içinde olmasını sağlar. </w:t>
            </w:r>
          </w:p>
          <w:p w14:paraId="7E377BCC" w14:textId="510CA6B7" w:rsidR="00BE5EAA" w:rsidRPr="00D75574" w:rsidRDefault="00BE5EAA" w:rsidP="00D75574">
            <w:pPr>
              <w:pStyle w:val="Default"/>
              <w:numPr>
                <w:ilvl w:val="0"/>
                <w:numId w:val="30"/>
              </w:numPr>
              <w:spacing w:after="173"/>
              <w:rPr>
                <w:rFonts w:ascii="Comic Sans MS" w:hAnsi="Comic Sans MS"/>
                <w:color w:val="auto"/>
                <w:sz w:val="20"/>
                <w:szCs w:val="20"/>
              </w:rPr>
            </w:pPr>
            <w:r w:rsidRPr="00D75574">
              <w:rPr>
                <w:rFonts w:ascii="Comic Sans MS" w:hAnsi="Comic Sans MS"/>
                <w:color w:val="auto"/>
                <w:sz w:val="20"/>
                <w:szCs w:val="20"/>
              </w:rPr>
              <w:t xml:space="preserve">Doğal çevre korunmakla birlikte, kalkınma sürdürülebilir hale gelmektedir. </w:t>
            </w:r>
          </w:p>
          <w:p w14:paraId="31953660" w14:textId="6D64A64D" w:rsidR="00BE5EAA" w:rsidRPr="00D75574" w:rsidRDefault="00BE5EAA" w:rsidP="00D75574">
            <w:pPr>
              <w:pStyle w:val="Default"/>
              <w:numPr>
                <w:ilvl w:val="0"/>
                <w:numId w:val="30"/>
              </w:numPr>
              <w:spacing w:after="173"/>
              <w:rPr>
                <w:rFonts w:ascii="Comic Sans MS" w:hAnsi="Comic Sans MS"/>
                <w:color w:val="auto"/>
                <w:sz w:val="20"/>
                <w:szCs w:val="20"/>
              </w:rPr>
            </w:pPr>
            <w:r w:rsidRPr="00D75574">
              <w:rPr>
                <w:rFonts w:ascii="Comic Sans MS" w:hAnsi="Comic Sans MS"/>
                <w:color w:val="auto"/>
                <w:sz w:val="20"/>
                <w:szCs w:val="20"/>
              </w:rPr>
              <w:t xml:space="preserve">Yenilenebilir enerji kaynaklarının kullanımı sayesinde kaynaklar israf edilmez. </w:t>
            </w:r>
          </w:p>
          <w:p w14:paraId="4453BEB1" w14:textId="494CC06C" w:rsidR="00BE5EAA" w:rsidRPr="00D75574" w:rsidRDefault="00BE5EAA" w:rsidP="00D75574">
            <w:pPr>
              <w:pStyle w:val="Default"/>
              <w:numPr>
                <w:ilvl w:val="0"/>
                <w:numId w:val="30"/>
              </w:numPr>
              <w:spacing w:after="173"/>
              <w:rPr>
                <w:rFonts w:ascii="Comic Sans MS" w:hAnsi="Comic Sans MS"/>
                <w:color w:val="auto"/>
                <w:sz w:val="20"/>
                <w:szCs w:val="20"/>
              </w:rPr>
            </w:pPr>
            <w:r w:rsidRPr="00D75574">
              <w:rPr>
                <w:rFonts w:ascii="Comic Sans MS" w:hAnsi="Comic Sans MS"/>
                <w:color w:val="auto"/>
                <w:sz w:val="20"/>
                <w:szCs w:val="20"/>
              </w:rPr>
              <w:t xml:space="preserve">Doğal kaynaklar korunur bu sayede gelecek nesillerin ihtiyaçları karşılanmış olur. </w:t>
            </w:r>
          </w:p>
          <w:p w14:paraId="5BC76085" w14:textId="207ED12B" w:rsidR="00BE5EAA" w:rsidRPr="00D75574" w:rsidRDefault="00BE5EAA" w:rsidP="00D75574">
            <w:pPr>
              <w:pStyle w:val="Default"/>
              <w:numPr>
                <w:ilvl w:val="0"/>
                <w:numId w:val="30"/>
              </w:numPr>
              <w:spacing w:after="173"/>
              <w:rPr>
                <w:rFonts w:ascii="Comic Sans MS" w:hAnsi="Comic Sans MS"/>
                <w:color w:val="auto"/>
                <w:sz w:val="20"/>
                <w:szCs w:val="20"/>
              </w:rPr>
            </w:pPr>
            <w:r w:rsidRPr="00D75574">
              <w:rPr>
                <w:rFonts w:ascii="Comic Sans MS" w:hAnsi="Comic Sans MS"/>
                <w:color w:val="auto"/>
                <w:sz w:val="20"/>
                <w:szCs w:val="20"/>
              </w:rPr>
              <w:t xml:space="preserve">Kaynakların fazla kullanılması engellendiği için hayat kalitesi ve ekonomiye katkı sağlayacaktır. </w:t>
            </w:r>
          </w:p>
          <w:p w14:paraId="0ACEAE74" w14:textId="3C2B219C" w:rsidR="00BE5EAA" w:rsidRPr="00D75574" w:rsidRDefault="00BE5EAA" w:rsidP="00D75574">
            <w:pPr>
              <w:pStyle w:val="Default"/>
              <w:numPr>
                <w:ilvl w:val="0"/>
                <w:numId w:val="30"/>
              </w:numPr>
              <w:spacing w:after="173"/>
              <w:rPr>
                <w:rFonts w:ascii="Comic Sans MS" w:hAnsi="Comic Sans MS"/>
                <w:color w:val="auto"/>
                <w:sz w:val="20"/>
                <w:szCs w:val="20"/>
              </w:rPr>
            </w:pPr>
            <w:r w:rsidRPr="00D75574">
              <w:rPr>
                <w:rFonts w:ascii="Comic Sans MS" w:hAnsi="Comic Sans MS"/>
                <w:color w:val="auto"/>
                <w:sz w:val="20"/>
                <w:szCs w:val="20"/>
              </w:rPr>
              <w:t xml:space="preserve">Dünyadaki kaynaklar insanlar arasında eşit dağılımını sağlar. Bu sayede savaşlar ve çatışmalar engellenmiş olur. </w:t>
            </w:r>
          </w:p>
          <w:p w14:paraId="36074D57" w14:textId="0DA424AA" w:rsidR="00BE5EAA" w:rsidRPr="00D75574" w:rsidRDefault="00BE5EAA" w:rsidP="00D75574">
            <w:pPr>
              <w:pStyle w:val="Default"/>
              <w:numPr>
                <w:ilvl w:val="0"/>
                <w:numId w:val="30"/>
              </w:numPr>
              <w:rPr>
                <w:rFonts w:ascii="Comic Sans MS" w:hAnsi="Comic Sans MS"/>
                <w:color w:val="auto"/>
                <w:sz w:val="20"/>
                <w:szCs w:val="20"/>
              </w:rPr>
            </w:pPr>
            <w:r w:rsidRPr="00D75574">
              <w:rPr>
                <w:rFonts w:ascii="Comic Sans MS" w:hAnsi="Comic Sans MS"/>
                <w:color w:val="auto"/>
                <w:sz w:val="20"/>
                <w:szCs w:val="20"/>
              </w:rPr>
              <w:t xml:space="preserve">Geri dönüşümün önem kazanmasından dolayı çeşitli iş olanakları sağlanacak, doğal kaynak kullanımı azalacaktır. </w:t>
            </w:r>
          </w:p>
          <w:p w14:paraId="676AA63B" w14:textId="77777777" w:rsidR="00D75574" w:rsidRPr="00D75574" w:rsidRDefault="00D75574" w:rsidP="00D75574">
            <w:pPr>
              <w:autoSpaceDE w:val="0"/>
              <w:autoSpaceDN w:val="0"/>
              <w:adjustRightInd w:val="0"/>
              <w:spacing w:after="0" w:line="240" w:lineRule="auto"/>
              <w:rPr>
                <w:rFonts w:ascii="Comic Sans MS" w:eastAsiaTheme="minorHAnsi" w:hAnsi="Comic Sans MS" w:cs="Arial"/>
                <w:sz w:val="20"/>
                <w:szCs w:val="20"/>
                <w:lang w:eastAsia="en-US"/>
              </w:rPr>
            </w:pPr>
          </w:p>
          <w:p w14:paraId="01781A07" w14:textId="77777777" w:rsidR="00D75574" w:rsidRPr="00D75574" w:rsidRDefault="00D75574" w:rsidP="00D75574">
            <w:pPr>
              <w:autoSpaceDE w:val="0"/>
              <w:autoSpaceDN w:val="0"/>
              <w:adjustRightInd w:val="0"/>
              <w:spacing w:after="0" w:line="240" w:lineRule="auto"/>
              <w:rPr>
                <w:rFonts w:ascii="Comic Sans MS" w:eastAsiaTheme="minorHAnsi" w:hAnsi="Comic Sans MS" w:cs="Arial"/>
                <w:sz w:val="20"/>
                <w:szCs w:val="20"/>
                <w:lang w:eastAsia="en-US"/>
              </w:rPr>
            </w:pPr>
            <w:r w:rsidRPr="00D75574">
              <w:rPr>
                <w:rFonts w:ascii="Comic Sans MS" w:eastAsiaTheme="minorHAnsi" w:hAnsi="Comic Sans MS" w:cs="Arial"/>
                <w:sz w:val="20"/>
                <w:szCs w:val="20"/>
                <w:lang w:eastAsia="en-US"/>
              </w:rPr>
              <w:t xml:space="preserve"> Sürdürülebilir kalkınmayı sağlayabilmek için; doğal kaynakların tasarruflu kullanılması, endüstriyel ve bireysel faaliyetlerin doğal çevreye zarar vermemesi ve sosyal anlamda insanlar arasındaki eşitsizliklerin en aza indirilerek herkes için adil hayat şartlarına ulaşılması hedeflenmektedir. </w:t>
            </w:r>
          </w:p>
          <w:p w14:paraId="778B23EE" w14:textId="77777777" w:rsidR="00D75574" w:rsidRPr="00D75574" w:rsidRDefault="00D75574" w:rsidP="00D75574">
            <w:pPr>
              <w:autoSpaceDE w:val="0"/>
              <w:autoSpaceDN w:val="0"/>
              <w:adjustRightInd w:val="0"/>
              <w:spacing w:after="0" w:line="240" w:lineRule="auto"/>
              <w:rPr>
                <w:rFonts w:ascii="Comic Sans MS" w:eastAsiaTheme="minorHAnsi" w:hAnsi="Comic Sans MS" w:cs="Arial"/>
                <w:sz w:val="20"/>
                <w:szCs w:val="20"/>
                <w:lang w:eastAsia="en-US"/>
              </w:rPr>
            </w:pPr>
            <w:r w:rsidRPr="00D75574">
              <w:rPr>
                <w:rFonts w:ascii="Comic Sans MS" w:eastAsiaTheme="minorHAnsi" w:hAnsi="Comic Sans MS" w:cs="Arial"/>
                <w:b/>
                <w:bCs/>
                <w:sz w:val="20"/>
                <w:szCs w:val="20"/>
                <w:lang w:eastAsia="en-US"/>
              </w:rPr>
              <w:t xml:space="preserve">Atık Yönetimi </w:t>
            </w:r>
          </w:p>
          <w:p w14:paraId="2FEE53CE" w14:textId="77777777" w:rsidR="00D75574" w:rsidRPr="00D75574" w:rsidRDefault="00D75574" w:rsidP="00D75574">
            <w:pPr>
              <w:autoSpaceDE w:val="0"/>
              <w:autoSpaceDN w:val="0"/>
              <w:adjustRightInd w:val="0"/>
              <w:spacing w:after="0" w:line="240" w:lineRule="auto"/>
              <w:rPr>
                <w:rFonts w:ascii="Comic Sans MS" w:eastAsiaTheme="minorHAnsi" w:hAnsi="Comic Sans MS" w:cs="Arial"/>
                <w:sz w:val="20"/>
                <w:szCs w:val="20"/>
                <w:lang w:eastAsia="en-US"/>
              </w:rPr>
            </w:pPr>
            <w:r w:rsidRPr="00D75574">
              <w:rPr>
                <w:rFonts w:ascii="Comic Sans MS" w:eastAsiaTheme="minorHAnsi" w:hAnsi="Comic Sans MS" w:cs="Arial"/>
                <w:sz w:val="20"/>
                <w:szCs w:val="20"/>
                <w:lang w:eastAsia="en-US"/>
              </w:rPr>
              <w:t xml:space="preserve">Sürdürülebilir kalkınma için yapabileceğimiz en büyük katkılardan biri, atıklarımızı kontrol altında tutmak ve uygun şekilde ortadan kaldırmaktır. Bunun için izleyebileceğimiz 3 kural var: </w:t>
            </w:r>
          </w:p>
          <w:p w14:paraId="6511CBE4" w14:textId="77777777" w:rsidR="00D75574" w:rsidRPr="00D75574" w:rsidRDefault="00D75574" w:rsidP="00D75574">
            <w:pPr>
              <w:autoSpaceDE w:val="0"/>
              <w:autoSpaceDN w:val="0"/>
              <w:adjustRightInd w:val="0"/>
              <w:spacing w:after="139" w:line="240" w:lineRule="auto"/>
              <w:rPr>
                <w:rFonts w:ascii="Comic Sans MS" w:eastAsiaTheme="minorHAnsi" w:hAnsi="Comic Sans MS" w:cs="Arial"/>
                <w:sz w:val="20"/>
                <w:szCs w:val="20"/>
                <w:lang w:eastAsia="en-US"/>
              </w:rPr>
            </w:pPr>
            <w:r w:rsidRPr="00D75574">
              <w:rPr>
                <w:rFonts w:ascii="Comic Sans MS" w:eastAsiaTheme="minorHAnsi" w:hAnsi="Comic Sans MS" w:cs="Arial"/>
                <w:b/>
                <w:bCs/>
                <w:sz w:val="20"/>
                <w:szCs w:val="20"/>
                <w:lang w:eastAsia="en-US"/>
              </w:rPr>
              <w:t xml:space="preserve">1) Atığını Azalt: </w:t>
            </w:r>
            <w:r w:rsidRPr="00D75574">
              <w:rPr>
                <w:rFonts w:ascii="Comic Sans MS" w:eastAsiaTheme="minorHAnsi" w:hAnsi="Comic Sans MS" w:cs="Arial"/>
                <w:sz w:val="20"/>
                <w:szCs w:val="20"/>
                <w:lang w:eastAsia="en-US"/>
              </w:rPr>
              <w:t xml:space="preserve">Oluşturduğumuz atığı azaltmak için, satın aldığımız ürünleri doğru seçmeliyiz. İhtiyacımız kadar ürün satın alıp ürünlerin az malzemeyle paketlenmiş olmasına dikkat edersek açığa çıkan atık miktarını da azaltabiliriz . </w:t>
            </w:r>
          </w:p>
          <w:p w14:paraId="76C7E3A9" w14:textId="77777777" w:rsidR="00D75574" w:rsidRPr="00D75574" w:rsidRDefault="00D75574" w:rsidP="00D75574">
            <w:pPr>
              <w:autoSpaceDE w:val="0"/>
              <w:autoSpaceDN w:val="0"/>
              <w:adjustRightInd w:val="0"/>
              <w:spacing w:after="139" w:line="240" w:lineRule="auto"/>
              <w:rPr>
                <w:rFonts w:ascii="Comic Sans MS" w:eastAsiaTheme="minorHAnsi" w:hAnsi="Comic Sans MS" w:cs="Arial"/>
                <w:sz w:val="20"/>
                <w:szCs w:val="20"/>
                <w:lang w:eastAsia="en-US"/>
              </w:rPr>
            </w:pPr>
            <w:r w:rsidRPr="00D75574">
              <w:rPr>
                <w:rFonts w:ascii="Comic Sans MS" w:eastAsiaTheme="minorHAnsi" w:hAnsi="Comic Sans MS" w:cs="Arial"/>
                <w:b/>
                <w:bCs/>
                <w:sz w:val="20"/>
                <w:szCs w:val="20"/>
                <w:lang w:eastAsia="en-US"/>
              </w:rPr>
              <w:t xml:space="preserve">2) Tekrar Kullan: </w:t>
            </w:r>
            <w:r w:rsidRPr="00D75574">
              <w:rPr>
                <w:rFonts w:ascii="Comic Sans MS" w:eastAsiaTheme="minorHAnsi" w:hAnsi="Comic Sans MS" w:cs="Arial"/>
                <w:sz w:val="20"/>
                <w:szCs w:val="20"/>
                <w:lang w:eastAsia="en-US"/>
              </w:rPr>
              <w:t xml:space="preserve">Satın aldığımız ürünlerin tekrar kullanılabilir olmasına dikkat edebiliriz. Örneğin, karton kutuda süt yerine cam şişede süt alırsak şişesini tekrar kullanabiliriz veya şarj edilebilir piller alarak oluşturduğumuz kimyasal atığı azaltabiliriz. Market ya da pazarlarda kullanılan plastik poşetler yerine, daha dayanıklı ve sağlıklı bez çantaları kullanabiliriz. </w:t>
            </w:r>
          </w:p>
          <w:p w14:paraId="31867781" w14:textId="66615B4F" w:rsidR="00BE5EAA" w:rsidRDefault="00D75574" w:rsidP="00D75574">
            <w:pPr>
              <w:autoSpaceDE w:val="0"/>
              <w:autoSpaceDN w:val="0"/>
              <w:adjustRightInd w:val="0"/>
              <w:spacing w:after="0" w:line="240" w:lineRule="auto"/>
              <w:rPr>
                <w:rFonts w:ascii="Comic Sans MS" w:eastAsiaTheme="minorHAnsi" w:hAnsi="Comic Sans MS" w:cs="Arial"/>
                <w:sz w:val="20"/>
                <w:szCs w:val="20"/>
                <w:lang w:eastAsia="en-US"/>
              </w:rPr>
            </w:pPr>
            <w:r w:rsidRPr="00D75574">
              <w:rPr>
                <w:rFonts w:ascii="Comic Sans MS" w:eastAsiaTheme="minorHAnsi" w:hAnsi="Comic Sans MS" w:cs="Arial"/>
                <w:b/>
                <w:bCs/>
                <w:sz w:val="20"/>
                <w:szCs w:val="20"/>
                <w:lang w:eastAsia="en-US"/>
              </w:rPr>
              <w:t xml:space="preserve">3) Geri Dönüştür: </w:t>
            </w:r>
            <w:r w:rsidRPr="00D75574">
              <w:rPr>
                <w:rFonts w:ascii="Comic Sans MS" w:eastAsiaTheme="minorHAnsi" w:hAnsi="Comic Sans MS" w:cs="Arial"/>
                <w:sz w:val="20"/>
                <w:szCs w:val="20"/>
                <w:lang w:eastAsia="en-US"/>
              </w:rPr>
              <w:t xml:space="preserve">İlk iki kuralı uyguladıktan sonra yapmamız gereken şey, oluşturduğumuz atıkları geri dönüşüme göndermek. Geri dönüşümle; kâğıt, cam, plastik, metal ve kimyasal atıklar bazı işlemlerden geçirilerek yepyeni ürünlere dönüştürülür. Geri dönüşümün hem ekonomiye, hem de doğal çevreye yararı vardır. Geri dönüşümle üretimde enerji ve ham maddeden tasarruf sağlanırken, birincil kaynaktan üretime göre ekonomik olarak fazla kazanç sağlanır. Bununla birlikte, organik atıklar da geri dönüştürülebilir. Organik atıkların özel olarak hazırlanmış kasalarda toprakla karıştırılarak bekletilmesiyle verimi yüksek toprak elde edilir. Ayrıca, organik atıklardan üretilen biyogaz, ısı ve elektrik enerjisi olarak kullanılabilmektedir. </w:t>
            </w:r>
          </w:p>
          <w:p w14:paraId="3FF8C0AA" w14:textId="77777777" w:rsidR="00D75574" w:rsidRPr="00D75574" w:rsidRDefault="00D75574" w:rsidP="00D75574">
            <w:pPr>
              <w:autoSpaceDE w:val="0"/>
              <w:autoSpaceDN w:val="0"/>
              <w:adjustRightInd w:val="0"/>
              <w:spacing w:after="0" w:line="240" w:lineRule="auto"/>
              <w:rPr>
                <w:rFonts w:ascii="Comic Sans MS" w:eastAsiaTheme="minorHAnsi" w:hAnsi="Comic Sans MS" w:cs="Arial"/>
                <w:sz w:val="20"/>
                <w:szCs w:val="20"/>
                <w:lang w:eastAsia="en-US"/>
              </w:rPr>
            </w:pPr>
          </w:p>
          <w:p w14:paraId="3A622B7A" w14:textId="77777777" w:rsidR="00D75574" w:rsidRDefault="00BE5EAA" w:rsidP="00D75574">
            <w:pPr>
              <w:rPr>
                <w:rFonts w:ascii="Comic Sans MS" w:hAnsi="Comic Sans MS"/>
                <w:b/>
                <w:bCs/>
                <w:sz w:val="20"/>
                <w:szCs w:val="20"/>
              </w:rPr>
            </w:pPr>
            <w:r w:rsidRPr="00D75574">
              <w:rPr>
                <w:rFonts w:ascii="Comic Sans MS" w:hAnsi="Comic Sans MS"/>
                <w:b/>
                <w:bCs/>
                <w:sz w:val="20"/>
                <w:szCs w:val="20"/>
              </w:rPr>
              <w:t>Geri Dönüşümün Önemi</w:t>
            </w:r>
          </w:p>
          <w:p w14:paraId="3B188B82" w14:textId="4A45B5C8" w:rsidR="00D75574" w:rsidRPr="00D75574" w:rsidRDefault="00BE5EAA" w:rsidP="00D75574">
            <w:pPr>
              <w:rPr>
                <w:rFonts w:ascii="Comic Sans MS" w:hAnsi="Comic Sans MS"/>
                <w:bCs/>
                <w:sz w:val="20"/>
                <w:szCs w:val="20"/>
              </w:rPr>
            </w:pPr>
            <w:r w:rsidRPr="00D75574">
              <w:rPr>
                <w:rFonts w:ascii="Comic Sans MS" w:hAnsi="Comic Sans MS"/>
                <w:bCs/>
                <w:sz w:val="20"/>
                <w:szCs w:val="20"/>
              </w:rPr>
              <w:t>Katı atıklar, insan aktivitelerinden ileri gelen ve normalde katı hâlde bulunan, kullanılamaz hâle gelmiş</w:t>
            </w:r>
            <w:r w:rsidRPr="00D75574">
              <w:rPr>
                <w:rFonts w:ascii="Comic Sans MS" w:hAnsi="Comic Sans MS"/>
                <w:bCs/>
                <w:sz w:val="20"/>
                <w:szCs w:val="20"/>
              </w:rPr>
              <w:t xml:space="preserve"> </w:t>
            </w:r>
            <w:r w:rsidRPr="00D75574">
              <w:rPr>
                <w:rFonts w:ascii="Comic Sans MS" w:hAnsi="Comic Sans MS"/>
                <w:bCs/>
                <w:sz w:val="20"/>
                <w:szCs w:val="20"/>
              </w:rPr>
              <w:t xml:space="preserve">veya istenmeyen maddelerin tümünü kapsar. Katı atıkların </w:t>
            </w:r>
            <w:r w:rsidRPr="00D75574">
              <w:rPr>
                <w:rFonts w:ascii="Comic Sans MS" w:hAnsi="Comic Sans MS"/>
                <w:bCs/>
                <w:sz w:val="20"/>
                <w:szCs w:val="20"/>
              </w:rPr>
              <w:lastRenderedPageBreak/>
              <w:t>tümünün geri dönüşümü mümkün değildir.</w:t>
            </w:r>
            <w:r w:rsidRPr="00D75574">
              <w:rPr>
                <w:rFonts w:ascii="Comic Sans MS" w:hAnsi="Comic Sans MS"/>
                <w:bCs/>
                <w:sz w:val="20"/>
                <w:szCs w:val="20"/>
              </w:rPr>
              <w:t xml:space="preserve"> </w:t>
            </w:r>
            <w:r w:rsidRPr="00D75574">
              <w:rPr>
                <w:rFonts w:ascii="Comic Sans MS" w:hAnsi="Comic Sans MS"/>
                <w:bCs/>
                <w:sz w:val="20"/>
                <w:szCs w:val="20"/>
              </w:rPr>
              <w:t>Mesela besin atıkları geri dönüştürülemez. Geri dönüşüm bazı katı atıklar için yapılabilmektedir.</w:t>
            </w:r>
            <w:r w:rsidR="00D75574" w:rsidRPr="00D75574">
              <w:rPr>
                <w:rFonts w:ascii="Comic Sans MS" w:hAnsi="Comic Sans MS"/>
                <w:bCs/>
                <w:sz w:val="20"/>
                <w:szCs w:val="20"/>
              </w:rPr>
              <w:t xml:space="preserve"> </w:t>
            </w:r>
          </w:p>
          <w:p w14:paraId="43B8F3CD" w14:textId="77777777" w:rsidR="00BE5EAA" w:rsidRPr="00D75574" w:rsidRDefault="00BE5EAA" w:rsidP="00D75574">
            <w:pPr>
              <w:rPr>
                <w:rFonts w:ascii="Comic Sans MS" w:hAnsi="Comic Sans MS"/>
                <w:bCs/>
                <w:sz w:val="20"/>
                <w:szCs w:val="20"/>
              </w:rPr>
            </w:pPr>
            <w:r w:rsidRPr="00D75574">
              <w:rPr>
                <w:rFonts w:ascii="Comic Sans MS" w:hAnsi="Comic Sans MS"/>
                <w:noProof/>
                <w:sz w:val="20"/>
                <w:szCs w:val="20"/>
              </w:rPr>
              <w:drawing>
                <wp:inline distT="0" distB="0" distL="0" distR="0" wp14:anchorId="3E7D60B6" wp14:editId="6AF3F311">
                  <wp:extent cx="5241137" cy="1616149"/>
                  <wp:effectExtent l="0" t="0" r="0" b="3175"/>
                  <wp:docPr id="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stretch>
                            <a:fillRect/>
                          </a:stretch>
                        </pic:blipFill>
                        <pic:spPr>
                          <a:xfrm>
                            <a:off x="0" y="0"/>
                            <a:ext cx="5248352" cy="1618374"/>
                          </a:xfrm>
                          <a:prstGeom prst="rect">
                            <a:avLst/>
                          </a:prstGeom>
                        </pic:spPr>
                      </pic:pic>
                    </a:graphicData>
                  </a:graphic>
                </wp:inline>
              </w:drawing>
            </w:r>
          </w:p>
          <w:p w14:paraId="296DE860" w14:textId="2ED97098" w:rsidR="00BE5EAA" w:rsidRPr="00D75574" w:rsidRDefault="00BE5EAA" w:rsidP="00D75574">
            <w:pPr>
              <w:rPr>
                <w:rFonts w:ascii="Comic Sans MS" w:hAnsi="Comic Sans MS"/>
                <w:bCs/>
                <w:sz w:val="20"/>
                <w:szCs w:val="20"/>
              </w:rPr>
            </w:pPr>
            <w:r w:rsidRPr="00D75574">
              <w:rPr>
                <w:rFonts w:ascii="Comic Sans MS" w:hAnsi="Comic Sans MS"/>
                <w:bCs/>
                <w:sz w:val="20"/>
                <w:szCs w:val="20"/>
              </w:rPr>
              <w:t>Kaynakların tasarruflu kullanımına yönelik en etkili yöntem geri dönüşümdür. Çünkü geri dönüşüm ile</w:t>
            </w:r>
            <w:r w:rsidRPr="00D75574">
              <w:rPr>
                <w:rFonts w:ascii="Comic Sans MS" w:hAnsi="Comic Sans MS"/>
                <w:bCs/>
                <w:sz w:val="20"/>
                <w:szCs w:val="20"/>
              </w:rPr>
              <w:t xml:space="preserve"> </w:t>
            </w:r>
            <w:r w:rsidRPr="00D75574">
              <w:rPr>
                <w:rFonts w:ascii="Comic Sans MS" w:hAnsi="Comic Sans MS"/>
                <w:bCs/>
                <w:sz w:val="20"/>
                <w:szCs w:val="20"/>
              </w:rPr>
              <w:t>yeni bir kaynak oluşturulmaktadır. Peki, geri dönüşüm yapılan atıkların tekrar kullanılabilir hâle gelmesi</w:t>
            </w:r>
            <w:r w:rsidRPr="00D75574">
              <w:rPr>
                <w:rFonts w:ascii="Comic Sans MS" w:hAnsi="Comic Sans MS"/>
                <w:bCs/>
                <w:sz w:val="20"/>
                <w:szCs w:val="20"/>
              </w:rPr>
              <w:t xml:space="preserve"> </w:t>
            </w:r>
            <w:r w:rsidRPr="00D75574">
              <w:rPr>
                <w:rFonts w:ascii="Comic Sans MS" w:hAnsi="Comic Sans MS"/>
                <w:bCs/>
                <w:sz w:val="20"/>
                <w:szCs w:val="20"/>
              </w:rPr>
              <w:t>çok maliyetli bir iş midir? Mesela alüminyumdan bir malzeme üreteceğiz. Malzeme üretiminde kullanacağımız</w:t>
            </w:r>
            <w:r w:rsidRPr="00D75574">
              <w:rPr>
                <w:rFonts w:ascii="Comic Sans MS" w:hAnsi="Comic Sans MS"/>
                <w:bCs/>
                <w:sz w:val="20"/>
                <w:szCs w:val="20"/>
              </w:rPr>
              <w:t xml:space="preserve"> </w:t>
            </w:r>
            <w:r w:rsidRPr="00D75574">
              <w:rPr>
                <w:rFonts w:ascii="Comic Sans MS" w:hAnsi="Comic Sans MS"/>
                <w:bCs/>
                <w:sz w:val="20"/>
                <w:szCs w:val="20"/>
              </w:rPr>
              <w:t>alüminyumu, geri dönüştürülen çöplerden elde etmek mi yoksa alüminyum madenlerinden</w:t>
            </w:r>
            <w:r w:rsidRPr="00D75574">
              <w:rPr>
                <w:rFonts w:ascii="Comic Sans MS" w:hAnsi="Comic Sans MS"/>
                <w:bCs/>
                <w:sz w:val="20"/>
                <w:szCs w:val="20"/>
              </w:rPr>
              <w:t xml:space="preserve"> </w:t>
            </w:r>
            <w:r w:rsidRPr="00D75574">
              <w:rPr>
                <w:rFonts w:ascii="Comic Sans MS" w:hAnsi="Comic Sans MS"/>
                <w:bCs/>
                <w:sz w:val="20"/>
                <w:szCs w:val="20"/>
              </w:rPr>
              <w:t>çıkararak elde etmek mi daha maliyetlidir? Bu sorunun cevabını yapılan bir araştırmanın sonuçlarından</w:t>
            </w:r>
            <w:r w:rsidRPr="00D75574">
              <w:rPr>
                <w:rFonts w:ascii="Comic Sans MS" w:hAnsi="Comic Sans MS"/>
                <w:bCs/>
                <w:sz w:val="20"/>
                <w:szCs w:val="20"/>
              </w:rPr>
              <w:t xml:space="preserve"> </w:t>
            </w:r>
            <w:r w:rsidRPr="00D75574">
              <w:rPr>
                <w:rFonts w:ascii="Comic Sans MS" w:hAnsi="Comic Sans MS"/>
                <w:bCs/>
                <w:sz w:val="20"/>
                <w:szCs w:val="20"/>
              </w:rPr>
              <w:t>öğrenebiliriz.</w:t>
            </w:r>
          </w:p>
          <w:p w14:paraId="6EC03117" w14:textId="0A5DC470" w:rsidR="00AB4B3A" w:rsidRPr="00D75574" w:rsidRDefault="00BE5EAA" w:rsidP="00D75574">
            <w:pPr>
              <w:pStyle w:val="ListeParagraf"/>
              <w:numPr>
                <w:ilvl w:val="0"/>
                <w:numId w:val="29"/>
              </w:numPr>
              <w:spacing w:after="0" w:line="240" w:lineRule="auto"/>
              <w:rPr>
                <w:rFonts w:ascii="Comic Sans MS" w:hAnsi="Comic Sans MS"/>
                <w:bCs/>
                <w:sz w:val="20"/>
                <w:szCs w:val="20"/>
              </w:rPr>
            </w:pPr>
            <w:r w:rsidRPr="00D75574">
              <w:rPr>
                <w:rFonts w:ascii="Comic Sans MS" w:hAnsi="Comic Sans MS"/>
                <w:bCs/>
                <w:sz w:val="20"/>
                <w:szCs w:val="20"/>
              </w:rPr>
              <w:t>Geri kazanılmış plastikler, tıp ve gıda sektöründe asla kullanılmaz.</w:t>
            </w:r>
          </w:p>
        </w:tc>
      </w:tr>
    </w:tbl>
    <w:p w14:paraId="494EE05E" w14:textId="303DD10C" w:rsidR="009F6C5A" w:rsidRPr="00D75574" w:rsidRDefault="00D75574" w:rsidP="009F6C5A">
      <w:pPr>
        <w:rPr>
          <w:rFonts w:ascii="Comic Sans MS" w:hAnsi="Comic Sans MS" w:cstheme="minorHAnsi"/>
          <w:b/>
          <w:sz w:val="20"/>
          <w:szCs w:val="20"/>
        </w:rPr>
      </w:pPr>
      <w:r>
        <w:rPr>
          <w:rFonts w:ascii="Comic Sans MS" w:hAnsi="Comic Sans MS" w:cstheme="minorHAnsi"/>
          <w:b/>
          <w:sz w:val="20"/>
          <w:szCs w:val="20"/>
        </w:rPr>
        <w:lastRenderedPageBreak/>
        <w:br w:type="textWrapping" w:clear="all"/>
      </w:r>
      <w:r w:rsidR="009F6C5A" w:rsidRPr="00D75574">
        <w:rPr>
          <w:rFonts w:ascii="Comic Sans MS" w:hAnsi="Comic Sans MS" w:cstheme="minorHAnsi"/>
          <w:b/>
          <w:sz w:val="20"/>
          <w:szCs w:val="20"/>
        </w:rPr>
        <w:t>III.BÖLÜM</w:t>
      </w:r>
    </w:p>
    <w:tbl>
      <w:tblPr>
        <w:tblStyle w:val="TabloKlavuzu"/>
        <w:tblW w:w="0" w:type="auto"/>
        <w:jc w:val="center"/>
        <w:tblLook w:val="04A0" w:firstRow="1" w:lastRow="0" w:firstColumn="1" w:lastColumn="0" w:noHBand="0" w:noVBand="1"/>
      </w:tblPr>
      <w:tblGrid>
        <w:gridCol w:w="1838"/>
        <w:gridCol w:w="8618"/>
      </w:tblGrid>
      <w:tr w:rsidR="00D75574" w:rsidRPr="00D75574" w14:paraId="37523BF3" w14:textId="77777777" w:rsidTr="007D3336">
        <w:trPr>
          <w:trHeight w:val="1376"/>
          <w:jc w:val="center"/>
        </w:trPr>
        <w:tc>
          <w:tcPr>
            <w:tcW w:w="1838" w:type="dxa"/>
            <w:vAlign w:val="center"/>
          </w:tcPr>
          <w:p w14:paraId="7202590D" w14:textId="77777777" w:rsidR="009F6C5A" w:rsidRPr="00D75574" w:rsidRDefault="009F6C5A" w:rsidP="00064C20">
            <w:pPr>
              <w:jc w:val="center"/>
              <w:rPr>
                <w:rFonts w:ascii="Comic Sans MS" w:hAnsi="Comic Sans MS" w:cstheme="minorHAnsi"/>
                <w:b/>
                <w:sz w:val="20"/>
                <w:szCs w:val="20"/>
              </w:rPr>
            </w:pPr>
            <w:r w:rsidRPr="00D75574">
              <w:rPr>
                <w:rFonts w:ascii="Comic Sans MS" w:hAnsi="Comic Sans MS" w:cstheme="minorHAnsi"/>
                <w:b/>
                <w:sz w:val="20"/>
                <w:szCs w:val="20"/>
              </w:rPr>
              <w:t>Ölçme ve Değerlendirme:</w:t>
            </w:r>
          </w:p>
        </w:tc>
        <w:tc>
          <w:tcPr>
            <w:tcW w:w="8618" w:type="dxa"/>
          </w:tcPr>
          <w:p w14:paraId="5F1F3EEF" w14:textId="77777777" w:rsidR="009F6C5A" w:rsidRPr="00D75574" w:rsidRDefault="009F6C5A" w:rsidP="00064C20">
            <w:pPr>
              <w:rPr>
                <w:rFonts w:ascii="Comic Sans MS" w:hAnsi="Comic Sans MS" w:cstheme="minorHAnsi"/>
                <w:sz w:val="20"/>
                <w:szCs w:val="20"/>
              </w:rPr>
            </w:pPr>
            <w:r w:rsidRPr="00D75574">
              <w:rPr>
                <w:rFonts w:ascii="Comic Sans MS" w:hAnsi="Comic Sans MS" w:cstheme="minorHAnsi"/>
                <w:sz w:val="20"/>
                <w:szCs w:val="20"/>
              </w:rPr>
              <w:t>*Boşluk dolduralım</w:t>
            </w:r>
          </w:p>
          <w:p w14:paraId="4CBE305D" w14:textId="77777777" w:rsidR="009F6C5A" w:rsidRPr="00D75574" w:rsidRDefault="009F6C5A" w:rsidP="00064C20">
            <w:pPr>
              <w:rPr>
                <w:rFonts w:ascii="Comic Sans MS" w:hAnsi="Comic Sans MS" w:cstheme="minorHAnsi"/>
                <w:sz w:val="20"/>
                <w:szCs w:val="20"/>
              </w:rPr>
            </w:pPr>
            <w:r w:rsidRPr="00D75574">
              <w:rPr>
                <w:rFonts w:ascii="Comic Sans MS" w:hAnsi="Comic Sans MS" w:cstheme="minorHAnsi"/>
                <w:sz w:val="20"/>
                <w:szCs w:val="20"/>
              </w:rPr>
              <w:t xml:space="preserve">*Eşleştirelim Ölçme ve değerlendirme için projeler, kavram haritaları, </w:t>
            </w:r>
            <w:proofErr w:type="spellStart"/>
            <w:r w:rsidRPr="00D75574">
              <w:rPr>
                <w:rFonts w:ascii="Comic Sans MS" w:hAnsi="Comic Sans MS" w:cstheme="minorHAnsi"/>
                <w:sz w:val="20"/>
                <w:szCs w:val="20"/>
              </w:rPr>
              <w:t>tanılayıcı</w:t>
            </w:r>
            <w:proofErr w:type="spellEnd"/>
            <w:r w:rsidRPr="00D75574">
              <w:rPr>
                <w:rFonts w:ascii="Comic Sans MS" w:hAnsi="Comic Sans MS" w:cstheme="minorHAnsi"/>
                <w:sz w:val="20"/>
                <w:szCs w:val="20"/>
              </w:rPr>
              <w:t xml:space="preserve"> dallanmış ağaç, yapılandırılmış </w:t>
            </w:r>
            <w:proofErr w:type="spellStart"/>
            <w:r w:rsidRPr="00D75574">
              <w:rPr>
                <w:rFonts w:ascii="Comic Sans MS" w:hAnsi="Comic Sans MS" w:cstheme="minorHAnsi"/>
                <w:sz w:val="20"/>
                <w:szCs w:val="20"/>
              </w:rPr>
              <w:t>grid</w:t>
            </w:r>
            <w:proofErr w:type="spellEnd"/>
            <w:r w:rsidRPr="00D75574">
              <w:rPr>
                <w:rFonts w:ascii="Comic Sans MS" w:hAnsi="Comic Sans MS" w:cstheme="minorHAnsi"/>
                <w:sz w:val="20"/>
                <w:szCs w:val="20"/>
              </w:rPr>
              <w:t>, altı şapka tekniği, bulmaca, çoktan seçmeli, açık uçlu, doğru-yanlış, eşleştirme, boşluk doldurma, iki aşamalı test gibi farklı soru ve tekniklerden uygun olanı uygun yerlerde kullanılacaktır.</w:t>
            </w:r>
          </w:p>
        </w:tc>
      </w:tr>
    </w:tbl>
    <w:p w14:paraId="68D29CC9" w14:textId="77777777" w:rsidR="009F6C5A" w:rsidRPr="00D75574" w:rsidRDefault="009F6C5A" w:rsidP="009F6C5A">
      <w:pPr>
        <w:rPr>
          <w:rFonts w:ascii="Comic Sans MS" w:hAnsi="Comic Sans MS" w:cstheme="minorHAnsi"/>
          <w:b/>
          <w:sz w:val="20"/>
          <w:szCs w:val="20"/>
        </w:rPr>
      </w:pPr>
      <w:r w:rsidRPr="00D75574">
        <w:rPr>
          <w:rFonts w:ascii="Comic Sans MS" w:hAnsi="Comic Sans MS" w:cstheme="minorHAnsi"/>
          <w:b/>
          <w:sz w:val="20"/>
          <w:szCs w:val="20"/>
        </w:rPr>
        <w:t>IV.BÖLÜM</w:t>
      </w:r>
    </w:p>
    <w:tbl>
      <w:tblPr>
        <w:tblStyle w:val="TabloKlavuzu"/>
        <w:tblW w:w="10490" w:type="dxa"/>
        <w:jc w:val="center"/>
        <w:tblLook w:val="04A0" w:firstRow="1" w:lastRow="0" w:firstColumn="1" w:lastColumn="0" w:noHBand="0" w:noVBand="1"/>
      </w:tblPr>
      <w:tblGrid>
        <w:gridCol w:w="1838"/>
        <w:gridCol w:w="8652"/>
      </w:tblGrid>
      <w:tr w:rsidR="00D75574" w:rsidRPr="00D75574" w14:paraId="311ECED6" w14:textId="77777777" w:rsidTr="007D3336">
        <w:trPr>
          <w:trHeight w:val="751"/>
          <w:jc w:val="center"/>
        </w:trPr>
        <w:tc>
          <w:tcPr>
            <w:tcW w:w="1838" w:type="dxa"/>
            <w:vAlign w:val="center"/>
          </w:tcPr>
          <w:p w14:paraId="72D5BE1B" w14:textId="77777777" w:rsidR="009F6C5A" w:rsidRPr="00D75574" w:rsidRDefault="009F6C5A" w:rsidP="00064C20">
            <w:pPr>
              <w:jc w:val="right"/>
              <w:rPr>
                <w:rFonts w:ascii="Comic Sans MS" w:hAnsi="Comic Sans MS" w:cstheme="minorHAnsi"/>
                <w:b/>
                <w:sz w:val="20"/>
                <w:szCs w:val="20"/>
              </w:rPr>
            </w:pPr>
            <w:r w:rsidRPr="00D75574">
              <w:rPr>
                <w:rFonts w:ascii="Comic Sans MS" w:hAnsi="Comic Sans MS" w:cstheme="minorHAnsi"/>
                <w:b/>
                <w:sz w:val="20"/>
                <w:szCs w:val="20"/>
              </w:rPr>
              <w:t>Dersin Diğer Derslerle İlişkisi:</w:t>
            </w:r>
          </w:p>
        </w:tc>
        <w:tc>
          <w:tcPr>
            <w:tcW w:w="8652" w:type="dxa"/>
          </w:tcPr>
          <w:p w14:paraId="0CEB1204" w14:textId="77777777" w:rsidR="009F6C5A" w:rsidRPr="00D75574" w:rsidRDefault="009F6C5A" w:rsidP="00064C20">
            <w:pPr>
              <w:rPr>
                <w:rFonts w:ascii="Comic Sans MS" w:hAnsi="Comic Sans MS" w:cstheme="minorHAnsi"/>
                <w:sz w:val="20"/>
                <w:szCs w:val="20"/>
              </w:rPr>
            </w:pPr>
          </w:p>
        </w:tc>
      </w:tr>
    </w:tbl>
    <w:p w14:paraId="05F1C81B" w14:textId="77777777" w:rsidR="009F6C5A" w:rsidRPr="00D75574" w:rsidRDefault="009F6C5A" w:rsidP="009F6C5A">
      <w:pPr>
        <w:rPr>
          <w:rFonts w:ascii="Comic Sans MS" w:hAnsi="Comic Sans MS" w:cstheme="minorHAnsi"/>
          <w:b/>
          <w:sz w:val="20"/>
          <w:szCs w:val="20"/>
        </w:rPr>
      </w:pPr>
      <w:r w:rsidRPr="00D75574">
        <w:rPr>
          <w:rFonts w:ascii="Comic Sans MS" w:hAnsi="Comic Sans MS" w:cstheme="minorHAnsi"/>
          <w:b/>
          <w:sz w:val="20"/>
          <w:szCs w:val="20"/>
        </w:rPr>
        <w:t>V.BÖLÜM</w:t>
      </w:r>
    </w:p>
    <w:tbl>
      <w:tblPr>
        <w:tblStyle w:val="TabloKlavuzu"/>
        <w:tblW w:w="0" w:type="auto"/>
        <w:jc w:val="center"/>
        <w:tblLook w:val="04A0" w:firstRow="1" w:lastRow="0" w:firstColumn="1" w:lastColumn="0" w:noHBand="0" w:noVBand="1"/>
      </w:tblPr>
      <w:tblGrid>
        <w:gridCol w:w="1838"/>
        <w:gridCol w:w="8618"/>
      </w:tblGrid>
      <w:tr w:rsidR="0039483D" w:rsidRPr="00D75574" w14:paraId="7BE0AD26" w14:textId="77777777" w:rsidTr="007D3336">
        <w:trPr>
          <w:trHeight w:val="541"/>
          <w:jc w:val="center"/>
        </w:trPr>
        <w:tc>
          <w:tcPr>
            <w:tcW w:w="1838" w:type="dxa"/>
            <w:vAlign w:val="center"/>
          </w:tcPr>
          <w:p w14:paraId="2796578D" w14:textId="77777777" w:rsidR="009F6C5A" w:rsidRPr="00D75574" w:rsidRDefault="009F6C5A" w:rsidP="00064C20">
            <w:pPr>
              <w:jc w:val="right"/>
              <w:rPr>
                <w:rFonts w:ascii="Comic Sans MS" w:hAnsi="Comic Sans MS" w:cstheme="minorHAnsi"/>
                <w:b/>
                <w:sz w:val="20"/>
                <w:szCs w:val="20"/>
              </w:rPr>
            </w:pPr>
            <w:r w:rsidRPr="00D75574">
              <w:rPr>
                <w:rFonts w:ascii="Comic Sans MS" w:hAnsi="Comic Sans MS" w:cstheme="minorHAnsi"/>
                <w:b/>
                <w:sz w:val="20"/>
                <w:szCs w:val="20"/>
              </w:rPr>
              <w:t>Planın Uygulanmasıyla İlgili Diğer Açıklamalar:</w:t>
            </w:r>
          </w:p>
        </w:tc>
        <w:tc>
          <w:tcPr>
            <w:tcW w:w="8618" w:type="dxa"/>
            <w:vAlign w:val="center"/>
          </w:tcPr>
          <w:p w14:paraId="4DA98859" w14:textId="77777777" w:rsidR="009F6C5A" w:rsidRPr="00D75574" w:rsidRDefault="009F6C5A" w:rsidP="00064C20">
            <w:pPr>
              <w:rPr>
                <w:rFonts w:ascii="Comic Sans MS" w:hAnsi="Comic Sans MS" w:cstheme="minorHAnsi"/>
                <w:sz w:val="20"/>
                <w:szCs w:val="20"/>
              </w:rPr>
            </w:pPr>
          </w:p>
        </w:tc>
      </w:tr>
    </w:tbl>
    <w:p w14:paraId="7A3AF4A4" w14:textId="77777777" w:rsidR="009F6C5A" w:rsidRPr="00D75574" w:rsidRDefault="009F6C5A" w:rsidP="005414DB">
      <w:pPr>
        <w:spacing w:after="0" w:line="240" w:lineRule="auto"/>
        <w:rPr>
          <w:rFonts w:ascii="Comic Sans MS" w:hAnsi="Comic Sans MS" w:cstheme="minorHAnsi"/>
          <w:b/>
          <w:sz w:val="20"/>
          <w:szCs w:val="20"/>
        </w:rPr>
      </w:pPr>
    </w:p>
    <w:p w14:paraId="6B5C54F4" w14:textId="6BF6E84E" w:rsidR="009F6C5A" w:rsidRPr="00D75574" w:rsidRDefault="009F6C5A" w:rsidP="009F6C5A">
      <w:pPr>
        <w:spacing w:after="0" w:line="240" w:lineRule="auto"/>
        <w:ind w:left="6372" w:firstLine="708"/>
        <w:jc w:val="center"/>
        <w:rPr>
          <w:rFonts w:ascii="Comic Sans MS" w:hAnsi="Comic Sans MS" w:cstheme="minorHAnsi"/>
          <w:b/>
          <w:sz w:val="20"/>
          <w:szCs w:val="20"/>
        </w:rPr>
      </w:pPr>
      <w:r w:rsidRPr="00D75574">
        <w:rPr>
          <w:rFonts w:ascii="Comic Sans MS" w:hAnsi="Comic Sans MS" w:cstheme="minorHAnsi"/>
          <w:b/>
          <w:sz w:val="20"/>
          <w:szCs w:val="20"/>
        </w:rPr>
        <w:t>Uygundur</w:t>
      </w:r>
    </w:p>
    <w:p w14:paraId="50340D0D" w14:textId="001542F5" w:rsidR="009F6C5A" w:rsidRPr="00D75574" w:rsidRDefault="009F6C5A" w:rsidP="009F6C5A">
      <w:pPr>
        <w:spacing w:after="0" w:line="240" w:lineRule="auto"/>
        <w:rPr>
          <w:rFonts w:ascii="Comic Sans MS" w:hAnsi="Comic Sans MS" w:cstheme="minorHAnsi"/>
          <w:b/>
          <w:sz w:val="20"/>
          <w:szCs w:val="20"/>
        </w:rPr>
      </w:pPr>
      <w:r w:rsidRPr="00D75574">
        <w:rPr>
          <w:rFonts w:ascii="Comic Sans MS" w:hAnsi="Comic Sans MS" w:cstheme="minorHAnsi"/>
          <w:b/>
          <w:sz w:val="20"/>
          <w:szCs w:val="20"/>
        </w:rPr>
        <w:t xml:space="preserve">                                                     </w:t>
      </w:r>
      <w:r w:rsidRPr="00D75574">
        <w:rPr>
          <w:rFonts w:ascii="Comic Sans MS" w:hAnsi="Comic Sans MS" w:cstheme="minorHAnsi"/>
          <w:b/>
          <w:sz w:val="20"/>
          <w:szCs w:val="20"/>
        </w:rPr>
        <w:tab/>
      </w:r>
      <w:r w:rsidRPr="00D75574">
        <w:rPr>
          <w:rFonts w:ascii="Comic Sans MS" w:hAnsi="Comic Sans MS" w:cstheme="minorHAnsi"/>
          <w:b/>
          <w:sz w:val="20"/>
          <w:szCs w:val="20"/>
        </w:rPr>
        <w:tab/>
      </w:r>
      <w:r w:rsidRPr="00D75574">
        <w:rPr>
          <w:rFonts w:ascii="Comic Sans MS" w:hAnsi="Comic Sans MS" w:cstheme="minorHAnsi"/>
          <w:b/>
          <w:sz w:val="20"/>
          <w:szCs w:val="20"/>
        </w:rPr>
        <w:tab/>
      </w:r>
      <w:r w:rsidRPr="00D75574">
        <w:rPr>
          <w:rFonts w:ascii="Comic Sans MS" w:hAnsi="Comic Sans MS" w:cstheme="minorHAnsi"/>
          <w:b/>
          <w:sz w:val="20"/>
          <w:szCs w:val="20"/>
        </w:rPr>
        <w:tab/>
      </w:r>
      <w:r w:rsidRPr="00D75574">
        <w:rPr>
          <w:rFonts w:ascii="Comic Sans MS" w:hAnsi="Comic Sans MS" w:cstheme="minorHAnsi"/>
          <w:b/>
          <w:sz w:val="20"/>
          <w:szCs w:val="20"/>
        </w:rPr>
        <w:tab/>
      </w:r>
      <w:r w:rsidRPr="00D75574">
        <w:rPr>
          <w:rFonts w:ascii="Comic Sans MS" w:hAnsi="Comic Sans MS" w:cstheme="minorHAnsi"/>
          <w:b/>
          <w:sz w:val="20"/>
          <w:szCs w:val="20"/>
        </w:rPr>
        <w:tab/>
      </w:r>
      <w:r w:rsidRPr="00D75574">
        <w:rPr>
          <w:rFonts w:ascii="Comic Sans MS" w:hAnsi="Comic Sans MS" w:cstheme="minorHAnsi"/>
          <w:b/>
          <w:sz w:val="20"/>
          <w:szCs w:val="20"/>
        </w:rPr>
        <w:tab/>
      </w:r>
      <w:r w:rsidRPr="00D75574">
        <w:rPr>
          <w:rFonts w:ascii="Comic Sans MS" w:hAnsi="Comic Sans MS" w:cstheme="minorHAnsi"/>
          <w:b/>
          <w:sz w:val="20"/>
          <w:szCs w:val="20"/>
        </w:rPr>
        <w:tab/>
        <w:t xml:space="preserve">        ........................</w:t>
      </w:r>
    </w:p>
    <w:p w14:paraId="77E581AA" w14:textId="239EB3E6" w:rsidR="009F6C5A" w:rsidRPr="00D75574" w:rsidRDefault="009F6C5A" w:rsidP="009F6C5A">
      <w:pPr>
        <w:spacing w:after="0"/>
        <w:jc w:val="center"/>
        <w:rPr>
          <w:rFonts w:ascii="Comic Sans MS" w:hAnsi="Comic Sans MS" w:cstheme="minorHAnsi"/>
          <w:b/>
          <w:sz w:val="20"/>
          <w:szCs w:val="20"/>
        </w:rPr>
      </w:pPr>
      <w:r w:rsidRPr="00D75574">
        <w:rPr>
          <w:rFonts w:ascii="Comic Sans MS" w:hAnsi="Comic Sans MS" w:cstheme="minorHAnsi"/>
          <w:b/>
          <w:sz w:val="20"/>
          <w:szCs w:val="20"/>
        </w:rPr>
        <w:t xml:space="preserve">Fen Bilimleri Öğretmeni   </w:t>
      </w:r>
      <w:r w:rsidRPr="00D75574">
        <w:rPr>
          <w:rFonts w:ascii="Comic Sans MS" w:hAnsi="Comic Sans MS" w:cstheme="minorHAnsi"/>
          <w:b/>
          <w:sz w:val="20"/>
          <w:szCs w:val="20"/>
        </w:rPr>
        <w:tab/>
      </w:r>
      <w:r w:rsidRPr="00D75574">
        <w:rPr>
          <w:rFonts w:ascii="Comic Sans MS" w:hAnsi="Comic Sans MS" w:cstheme="minorHAnsi"/>
          <w:b/>
          <w:sz w:val="20"/>
          <w:szCs w:val="20"/>
        </w:rPr>
        <w:tab/>
      </w:r>
      <w:r w:rsidRPr="00D75574">
        <w:rPr>
          <w:rFonts w:ascii="Comic Sans MS" w:hAnsi="Comic Sans MS" w:cstheme="minorHAnsi"/>
          <w:b/>
          <w:sz w:val="20"/>
          <w:szCs w:val="20"/>
        </w:rPr>
        <w:tab/>
      </w:r>
      <w:r w:rsidRPr="00D75574">
        <w:rPr>
          <w:rFonts w:ascii="Comic Sans MS" w:hAnsi="Comic Sans MS" w:cstheme="minorHAnsi"/>
          <w:b/>
          <w:sz w:val="20"/>
          <w:szCs w:val="20"/>
        </w:rPr>
        <w:tab/>
      </w:r>
      <w:r w:rsidRPr="00D75574">
        <w:rPr>
          <w:rFonts w:ascii="Comic Sans MS" w:hAnsi="Comic Sans MS" w:cstheme="minorHAnsi"/>
          <w:b/>
          <w:sz w:val="20"/>
          <w:szCs w:val="20"/>
        </w:rPr>
        <w:tab/>
      </w:r>
      <w:r w:rsidRPr="00D75574">
        <w:rPr>
          <w:rFonts w:ascii="Comic Sans MS" w:hAnsi="Comic Sans MS" w:cstheme="minorHAnsi"/>
          <w:b/>
          <w:sz w:val="20"/>
          <w:szCs w:val="20"/>
        </w:rPr>
        <w:tab/>
      </w:r>
      <w:r w:rsidRPr="00D75574">
        <w:rPr>
          <w:rFonts w:ascii="Comic Sans MS" w:hAnsi="Comic Sans MS" w:cstheme="minorHAnsi"/>
          <w:b/>
          <w:sz w:val="20"/>
          <w:szCs w:val="20"/>
        </w:rPr>
        <w:tab/>
        <w:t xml:space="preserve">                Okul Müdürü   </w:t>
      </w:r>
    </w:p>
    <w:p w14:paraId="1A684DE8" w14:textId="2E817E78" w:rsidR="009F6C5A" w:rsidRPr="00D75574" w:rsidRDefault="009F6C5A" w:rsidP="009F6C5A">
      <w:pPr>
        <w:spacing w:after="0"/>
        <w:jc w:val="center"/>
        <w:rPr>
          <w:rFonts w:ascii="Comic Sans MS" w:hAnsi="Comic Sans MS" w:cstheme="minorHAnsi"/>
          <w:b/>
          <w:sz w:val="20"/>
          <w:szCs w:val="20"/>
        </w:rPr>
      </w:pPr>
    </w:p>
    <w:p w14:paraId="38DD9C7C" w14:textId="77777777" w:rsidR="009F6C5A" w:rsidRPr="00D75574" w:rsidRDefault="009F6C5A" w:rsidP="009F6C5A">
      <w:pPr>
        <w:spacing w:after="0"/>
        <w:jc w:val="center"/>
        <w:rPr>
          <w:rFonts w:ascii="Comic Sans MS" w:hAnsi="Comic Sans MS" w:cstheme="minorHAnsi"/>
          <w:b/>
          <w:sz w:val="20"/>
          <w:szCs w:val="20"/>
        </w:rPr>
      </w:pPr>
    </w:p>
    <w:p w14:paraId="314F91A3" w14:textId="396F1BDB" w:rsidR="00F75F55" w:rsidRPr="00D75574" w:rsidRDefault="009F6C5A">
      <w:pPr>
        <w:rPr>
          <w:rFonts w:ascii="Comic Sans MS" w:hAnsi="Comic Sans MS"/>
          <w:sz w:val="20"/>
          <w:szCs w:val="20"/>
        </w:rPr>
      </w:pPr>
      <w:r w:rsidRPr="00D75574">
        <w:rPr>
          <w:rFonts w:ascii="Comic Sans MS" w:hAnsi="Comic Sans MS" w:cstheme="minorHAnsi"/>
          <w:b/>
          <w:bCs/>
          <w:sz w:val="20"/>
          <w:szCs w:val="20"/>
        </w:rPr>
        <w:t xml:space="preserve">Diğer haftaların günlük planları için </w:t>
      </w:r>
      <w:hyperlink r:id="rId8" w:history="1">
        <w:r w:rsidRPr="00D75574">
          <w:rPr>
            <w:rStyle w:val="Kpr"/>
            <w:rFonts w:ascii="Comic Sans MS" w:hAnsi="Comic Sans MS" w:cstheme="minorHAnsi"/>
            <w:b/>
            <w:bCs/>
            <w:color w:val="auto"/>
            <w:sz w:val="20"/>
            <w:szCs w:val="20"/>
          </w:rPr>
          <w:t>www.fenusbilim.com</w:t>
        </w:r>
      </w:hyperlink>
    </w:p>
    <w:sectPr w:rsidR="00F75F55" w:rsidRPr="00D75574" w:rsidSect="009F6C5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5A36" w14:textId="77777777" w:rsidR="00BF18A9" w:rsidRDefault="00BF18A9" w:rsidP="00D75574">
      <w:pPr>
        <w:spacing w:after="0" w:line="240" w:lineRule="auto"/>
      </w:pPr>
      <w:r>
        <w:separator/>
      </w:r>
    </w:p>
  </w:endnote>
  <w:endnote w:type="continuationSeparator" w:id="0">
    <w:p w14:paraId="69AB5983" w14:textId="77777777" w:rsidR="00BF18A9" w:rsidRDefault="00BF18A9" w:rsidP="00D7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Arial">
    <w:altName w:val="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7724" w14:textId="7FB5EBEA" w:rsidR="00D75574" w:rsidRPr="00D75574" w:rsidRDefault="00D75574" w:rsidP="00D75574">
    <w:pPr>
      <w:pStyle w:val="AltBilgi"/>
    </w:pPr>
    <w:r>
      <w:rPr>
        <w:rFonts w:ascii="Comic Sans MS" w:hAnsi="Comic Sans MS"/>
        <w:bCs/>
        <w:sz w:val="20"/>
        <w:szCs w:val="20"/>
      </w:rPr>
      <w:t xml:space="preserve">  </w:t>
    </w:r>
    <w:hyperlink r:id="rId1" w:history="1">
      <w:r w:rsidRPr="003777D5">
        <w:rPr>
          <w:rStyle w:val="Kpr"/>
          <w:rFonts w:ascii="Comic Sans MS" w:hAnsi="Comic Sans MS" w:cstheme="minorHAnsi"/>
          <w:b/>
          <w:bCs/>
          <w:sz w:val="20"/>
          <w:szCs w:val="20"/>
        </w:rPr>
        <w:t>www.fenusbilim.com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4016" w14:textId="77777777" w:rsidR="00BF18A9" w:rsidRDefault="00BF18A9" w:rsidP="00D75574">
      <w:pPr>
        <w:spacing w:after="0" w:line="240" w:lineRule="auto"/>
      </w:pPr>
      <w:r>
        <w:separator/>
      </w:r>
    </w:p>
  </w:footnote>
  <w:footnote w:type="continuationSeparator" w:id="0">
    <w:p w14:paraId="5F7130D6" w14:textId="77777777" w:rsidR="00BF18A9" w:rsidRDefault="00BF18A9" w:rsidP="00D75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63BC"/>
    <w:multiLevelType w:val="multilevel"/>
    <w:tmpl w:val="ED7A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E2388"/>
    <w:multiLevelType w:val="multilevel"/>
    <w:tmpl w:val="82823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83816"/>
    <w:multiLevelType w:val="multilevel"/>
    <w:tmpl w:val="D1E26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F4AA5"/>
    <w:multiLevelType w:val="multilevel"/>
    <w:tmpl w:val="BAF8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56302"/>
    <w:multiLevelType w:val="hybridMultilevel"/>
    <w:tmpl w:val="408A49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352096"/>
    <w:multiLevelType w:val="multilevel"/>
    <w:tmpl w:val="971CB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D721F"/>
    <w:multiLevelType w:val="multilevel"/>
    <w:tmpl w:val="DB1A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F187F"/>
    <w:multiLevelType w:val="multilevel"/>
    <w:tmpl w:val="CD22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45DEB"/>
    <w:multiLevelType w:val="multilevel"/>
    <w:tmpl w:val="97F2A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C5E10"/>
    <w:multiLevelType w:val="multilevel"/>
    <w:tmpl w:val="8DAEC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D6792"/>
    <w:multiLevelType w:val="multilevel"/>
    <w:tmpl w:val="3504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C38CF"/>
    <w:multiLevelType w:val="multilevel"/>
    <w:tmpl w:val="419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02E96"/>
    <w:multiLevelType w:val="multilevel"/>
    <w:tmpl w:val="F93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824E9"/>
    <w:multiLevelType w:val="hybridMultilevel"/>
    <w:tmpl w:val="85962E88"/>
    <w:lvl w:ilvl="0" w:tplc="6C08FF1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C920CC"/>
    <w:multiLevelType w:val="multilevel"/>
    <w:tmpl w:val="DE0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54257"/>
    <w:multiLevelType w:val="hybridMultilevel"/>
    <w:tmpl w:val="6D1C2A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7C5C7B"/>
    <w:multiLevelType w:val="multilevel"/>
    <w:tmpl w:val="43D6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66E66"/>
    <w:multiLevelType w:val="multilevel"/>
    <w:tmpl w:val="088AE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236A0"/>
    <w:multiLevelType w:val="multilevel"/>
    <w:tmpl w:val="8F7A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A80BE6"/>
    <w:multiLevelType w:val="hybridMultilevel"/>
    <w:tmpl w:val="767252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DE4098A"/>
    <w:multiLevelType w:val="multilevel"/>
    <w:tmpl w:val="517A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380313"/>
    <w:multiLevelType w:val="multilevel"/>
    <w:tmpl w:val="53FE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44009"/>
    <w:multiLevelType w:val="hybridMultilevel"/>
    <w:tmpl w:val="BEE03A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8D1B9E"/>
    <w:multiLevelType w:val="multilevel"/>
    <w:tmpl w:val="5A224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F28D1"/>
    <w:multiLevelType w:val="multilevel"/>
    <w:tmpl w:val="116CC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0D302E"/>
    <w:multiLevelType w:val="multilevel"/>
    <w:tmpl w:val="2F787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874F6E"/>
    <w:multiLevelType w:val="multilevel"/>
    <w:tmpl w:val="0F08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AE099B"/>
    <w:multiLevelType w:val="multilevel"/>
    <w:tmpl w:val="5D2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46A65"/>
    <w:multiLevelType w:val="multilevel"/>
    <w:tmpl w:val="D980A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A37CDA"/>
    <w:multiLevelType w:val="hybridMultilevel"/>
    <w:tmpl w:val="397CD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5"/>
  </w:num>
  <w:num w:numId="4">
    <w:abstractNumId w:val="23"/>
  </w:num>
  <w:num w:numId="5">
    <w:abstractNumId w:val="1"/>
  </w:num>
  <w:num w:numId="6">
    <w:abstractNumId w:val="9"/>
  </w:num>
  <w:num w:numId="7">
    <w:abstractNumId w:val="17"/>
  </w:num>
  <w:num w:numId="8">
    <w:abstractNumId w:val="20"/>
  </w:num>
  <w:num w:numId="9">
    <w:abstractNumId w:val="2"/>
  </w:num>
  <w:num w:numId="10">
    <w:abstractNumId w:val="28"/>
  </w:num>
  <w:num w:numId="11">
    <w:abstractNumId w:val="24"/>
  </w:num>
  <w:num w:numId="12">
    <w:abstractNumId w:val="16"/>
  </w:num>
  <w:num w:numId="13">
    <w:abstractNumId w:val="10"/>
  </w:num>
  <w:num w:numId="14">
    <w:abstractNumId w:val="4"/>
  </w:num>
  <w:num w:numId="15">
    <w:abstractNumId w:val="15"/>
  </w:num>
  <w:num w:numId="16">
    <w:abstractNumId w:val="19"/>
  </w:num>
  <w:num w:numId="17">
    <w:abstractNumId w:val="22"/>
  </w:num>
  <w:num w:numId="18">
    <w:abstractNumId w:val="21"/>
  </w:num>
  <w:num w:numId="19">
    <w:abstractNumId w:val="26"/>
  </w:num>
  <w:num w:numId="20">
    <w:abstractNumId w:val="14"/>
  </w:num>
  <w:num w:numId="21">
    <w:abstractNumId w:val="12"/>
  </w:num>
  <w:num w:numId="22">
    <w:abstractNumId w:val="11"/>
  </w:num>
  <w:num w:numId="23">
    <w:abstractNumId w:val="0"/>
  </w:num>
  <w:num w:numId="24">
    <w:abstractNumId w:val="27"/>
  </w:num>
  <w:num w:numId="25">
    <w:abstractNumId w:val="18"/>
  </w:num>
  <w:num w:numId="26">
    <w:abstractNumId w:val="3"/>
  </w:num>
  <w:num w:numId="27">
    <w:abstractNumId w:val="7"/>
  </w:num>
  <w:num w:numId="28">
    <w:abstractNumId w:val="6"/>
  </w:num>
  <w:num w:numId="29">
    <w:abstractNumId w:val="1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137671"/>
    <w:rsid w:val="0039483D"/>
    <w:rsid w:val="005414DB"/>
    <w:rsid w:val="005E3A80"/>
    <w:rsid w:val="005E6BF6"/>
    <w:rsid w:val="00734A8E"/>
    <w:rsid w:val="007D3336"/>
    <w:rsid w:val="00910C61"/>
    <w:rsid w:val="009F6C5A"/>
    <w:rsid w:val="00A61C1E"/>
    <w:rsid w:val="00AB4B3A"/>
    <w:rsid w:val="00BE5EAA"/>
    <w:rsid w:val="00BF18A9"/>
    <w:rsid w:val="00D749BD"/>
    <w:rsid w:val="00D75574"/>
    <w:rsid w:val="00D8406F"/>
    <w:rsid w:val="00F4473D"/>
    <w:rsid w:val="00F75F55"/>
    <w:rsid w:val="00FC7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paragraph" w:styleId="Balk2">
    <w:name w:val="heading 2"/>
    <w:basedOn w:val="Normal"/>
    <w:next w:val="Normal"/>
    <w:link w:val="Balk2Char"/>
    <w:uiPriority w:val="9"/>
    <w:semiHidden/>
    <w:unhideWhenUsed/>
    <w:qFormat/>
    <w:rsid w:val="00394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F44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3948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 w:type="character" w:customStyle="1" w:styleId="Balk3Char">
    <w:name w:val="Başlık 3 Char"/>
    <w:basedOn w:val="VarsaylanParagrafYazTipi"/>
    <w:link w:val="Balk3"/>
    <w:uiPriority w:val="9"/>
    <w:rsid w:val="00F4473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4473D"/>
    <w:rPr>
      <w:b/>
      <w:bCs/>
    </w:rPr>
  </w:style>
  <w:style w:type="character" w:customStyle="1" w:styleId="Balk4Char">
    <w:name w:val="Başlık 4 Char"/>
    <w:basedOn w:val="VarsaylanParagrafYazTipi"/>
    <w:link w:val="Balk4"/>
    <w:uiPriority w:val="9"/>
    <w:semiHidden/>
    <w:rsid w:val="0039483D"/>
    <w:rPr>
      <w:rFonts w:asciiTheme="majorHAnsi" w:eastAsiaTheme="majorEastAsia" w:hAnsiTheme="majorHAnsi" w:cstheme="majorBidi"/>
      <w:i/>
      <w:iCs/>
      <w:color w:val="2F5496" w:themeColor="accent1" w:themeShade="BF"/>
      <w:lang w:eastAsia="tr-TR"/>
    </w:rPr>
  </w:style>
  <w:style w:type="character" w:customStyle="1" w:styleId="Balk2Char">
    <w:name w:val="Başlık 2 Char"/>
    <w:basedOn w:val="VarsaylanParagrafYazTipi"/>
    <w:link w:val="Balk2"/>
    <w:uiPriority w:val="9"/>
    <w:semiHidden/>
    <w:rsid w:val="0039483D"/>
    <w:rPr>
      <w:rFonts w:asciiTheme="majorHAnsi" w:eastAsiaTheme="majorEastAsia" w:hAnsiTheme="majorHAnsi" w:cstheme="majorBidi"/>
      <w:color w:val="2F5496" w:themeColor="accent1" w:themeShade="BF"/>
      <w:sz w:val="26"/>
      <w:szCs w:val="26"/>
      <w:lang w:eastAsia="tr-TR"/>
    </w:rPr>
  </w:style>
  <w:style w:type="paragraph" w:styleId="ListeParagraf">
    <w:name w:val="List Paragraph"/>
    <w:basedOn w:val="Normal"/>
    <w:uiPriority w:val="34"/>
    <w:qFormat/>
    <w:rsid w:val="00BE5EAA"/>
    <w:pPr>
      <w:ind w:left="720"/>
      <w:contextualSpacing/>
    </w:pPr>
  </w:style>
  <w:style w:type="paragraph" w:customStyle="1" w:styleId="Default">
    <w:name w:val="Default"/>
    <w:rsid w:val="00BE5EAA"/>
    <w:pPr>
      <w:autoSpaceDE w:val="0"/>
      <w:autoSpaceDN w:val="0"/>
      <w:adjustRightInd w:val="0"/>
      <w:spacing w:after="0" w:line="240" w:lineRule="auto"/>
    </w:pPr>
    <w:rPr>
      <w:rFonts w:ascii="Cambria" w:hAnsi="Cambria" w:cs="Cambria"/>
      <w:color w:val="000000"/>
      <w:sz w:val="24"/>
      <w:szCs w:val="24"/>
    </w:rPr>
  </w:style>
  <w:style w:type="character" w:styleId="zmlenmeyenBahsetme">
    <w:name w:val="Unresolved Mention"/>
    <w:basedOn w:val="VarsaylanParagrafYazTipi"/>
    <w:uiPriority w:val="99"/>
    <w:semiHidden/>
    <w:unhideWhenUsed/>
    <w:rsid w:val="00D75574"/>
    <w:rPr>
      <w:color w:val="605E5C"/>
      <w:shd w:val="clear" w:color="auto" w:fill="E1DFDD"/>
    </w:rPr>
  </w:style>
  <w:style w:type="paragraph" w:styleId="stBilgi">
    <w:name w:val="header"/>
    <w:basedOn w:val="Normal"/>
    <w:link w:val="stBilgiChar"/>
    <w:uiPriority w:val="99"/>
    <w:unhideWhenUsed/>
    <w:rsid w:val="00D755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5574"/>
    <w:rPr>
      <w:rFonts w:eastAsiaTheme="minorEastAsia"/>
      <w:lang w:eastAsia="tr-TR"/>
    </w:rPr>
  </w:style>
  <w:style w:type="paragraph" w:styleId="AltBilgi">
    <w:name w:val="footer"/>
    <w:basedOn w:val="Normal"/>
    <w:link w:val="AltBilgiChar"/>
    <w:uiPriority w:val="99"/>
    <w:unhideWhenUsed/>
    <w:rsid w:val="00D755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5574"/>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18280">
      <w:bodyDiv w:val="1"/>
      <w:marLeft w:val="0"/>
      <w:marRight w:val="0"/>
      <w:marTop w:val="0"/>
      <w:marBottom w:val="0"/>
      <w:divBdr>
        <w:top w:val="none" w:sz="0" w:space="0" w:color="auto"/>
        <w:left w:val="none" w:sz="0" w:space="0" w:color="auto"/>
        <w:bottom w:val="none" w:sz="0" w:space="0" w:color="auto"/>
        <w:right w:val="none" w:sz="0" w:space="0" w:color="auto"/>
      </w:divBdr>
    </w:div>
    <w:div w:id="1169757423">
      <w:bodyDiv w:val="1"/>
      <w:marLeft w:val="0"/>
      <w:marRight w:val="0"/>
      <w:marTop w:val="0"/>
      <w:marBottom w:val="0"/>
      <w:divBdr>
        <w:top w:val="none" w:sz="0" w:space="0" w:color="auto"/>
        <w:left w:val="none" w:sz="0" w:space="0" w:color="auto"/>
        <w:bottom w:val="none" w:sz="0" w:space="0" w:color="auto"/>
        <w:right w:val="none" w:sz="0" w:space="0" w:color="auto"/>
      </w:divBdr>
    </w:div>
    <w:div w:id="1341002795">
      <w:bodyDiv w:val="1"/>
      <w:marLeft w:val="0"/>
      <w:marRight w:val="0"/>
      <w:marTop w:val="0"/>
      <w:marBottom w:val="0"/>
      <w:divBdr>
        <w:top w:val="none" w:sz="0" w:space="0" w:color="auto"/>
        <w:left w:val="none" w:sz="0" w:space="0" w:color="auto"/>
        <w:bottom w:val="none" w:sz="0" w:space="0" w:color="auto"/>
        <w:right w:val="none" w:sz="0" w:space="0" w:color="auto"/>
      </w:divBdr>
      <w:divsChild>
        <w:div w:id="1025983937">
          <w:marLeft w:val="0"/>
          <w:marRight w:val="0"/>
          <w:marTop w:val="0"/>
          <w:marBottom w:val="0"/>
          <w:divBdr>
            <w:top w:val="none" w:sz="0" w:space="0" w:color="auto"/>
            <w:left w:val="none" w:sz="0" w:space="0" w:color="auto"/>
            <w:bottom w:val="none" w:sz="0" w:space="0" w:color="auto"/>
            <w:right w:val="none" w:sz="0" w:space="0" w:color="auto"/>
          </w:divBdr>
        </w:div>
        <w:div w:id="1436705340">
          <w:marLeft w:val="0"/>
          <w:marRight w:val="0"/>
          <w:marTop w:val="0"/>
          <w:marBottom w:val="0"/>
          <w:divBdr>
            <w:top w:val="none" w:sz="0" w:space="0" w:color="auto"/>
            <w:left w:val="none" w:sz="0" w:space="0" w:color="auto"/>
            <w:bottom w:val="none" w:sz="0" w:space="0" w:color="auto"/>
            <w:right w:val="none" w:sz="0" w:space="0" w:color="auto"/>
          </w:divBdr>
        </w:div>
      </w:divsChild>
    </w:div>
    <w:div w:id="1368528672">
      <w:bodyDiv w:val="1"/>
      <w:marLeft w:val="0"/>
      <w:marRight w:val="0"/>
      <w:marTop w:val="0"/>
      <w:marBottom w:val="0"/>
      <w:divBdr>
        <w:top w:val="none" w:sz="0" w:space="0" w:color="auto"/>
        <w:left w:val="none" w:sz="0" w:space="0" w:color="auto"/>
        <w:bottom w:val="none" w:sz="0" w:space="0" w:color="auto"/>
        <w:right w:val="none" w:sz="0" w:space="0" w:color="auto"/>
      </w:divBdr>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 w:id="1939832213">
      <w:bodyDiv w:val="1"/>
      <w:marLeft w:val="0"/>
      <w:marRight w:val="0"/>
      <w:marTop w:val="0"/>
      <w:marBottom w:val="0"/>
      <w:divBdr>
        <w:top w:val="none" w:sz="0" w:space="0" w:color="auto"/>
        <w:left w:val="none" w:sz="0" w:space="0" w:color="auto"/>
        <w:bottom w:val="none" w:sz="0" w:space="0" w:color="auto"/>
        <w:right w:val="none" w:sz="0" w:space="0" w:color="auto"/>
      </w:divBdr>
      <w:divsChild>
        <w:div w:id="549851688">
          <w:marLeft w:val="0"/>
          <w:marRight w:val="0"/>
          <w:marTop w:val="0"/>
          <w:marBottom w:val="0"/>
          <w:divBdr>
            <w:top w:val="none" w:sz="0" w:space="0" w:color="auto"/>
            <w:left w:val="none" w:sz="0" w:space="0" w:color="auto"/>
            <w:bottom w:val="none" w:sz="0" w:space="0" w:color="auto"/>
            <w:right w:val="none" w:sz="0" w:space="0" w:color="auto"/>
          </w:divBdr>
        </w:div>
        <w:div w:id="60091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8-sinif-gunluk-planla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enusbilim.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888</Words>
  <Characters>5068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kursatymn14@gmail.com</cp:lastModifiedBy>
  <cp:revision>3</cp:revision>
  <dcterms:created xsi:type="dcterms:W3CDTF">2021-04-24T19:43:00Z</dcterms:created>
  <dcterms:modified xsi:type="dcterms:W3CDTF">2021-04-24T20:23:00Z</dcterms:modified>
</cp:coreProperties>
</file>