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D8161" w14:textId="724C160D" w:rsidR="009F6C5A" w:rsidRPr="00B663F4" w:rsidRDefault="009F6C5A" w:rsidP="009F6C5A">
      <w:pPr>
        <w:jc w:val="center"/>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2020-2021 EĞİTİM – ÖĞRETİM YILI .............. OKULU 8. SINIF FEN BİLİMLERİ DERSİ GÜNLÜK DERS PLÂNI</w:t>
      </w:r>
    </w:p>
    <w:p w14:paraId="375934FD" w14:textId="77777777" w:rsidR="009F6C5A" w:rsidRPr="00B663F4" w:rsidRDefault="009F6C5A" w:rsidP="009F6C5A">
      <w:pPr>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I.BÖLÜM</w:t>
      </w:r>
    </w:p>
    <w:tbl>
      <w:tblPr>
        <w:tblStyle w:val="TabloKlavuzu"/>
        <w:tblW w:w="0" w:type="auto"/>
        <w:jc w:val="center"/>
        <w:tblLook w:val="04A0" w:firstRow="1" w:lastRow="0" w:firstColumn="1" w:lastColumn="0" w:noHBand="0" w:noVBand="1"/>
      </w:tblPr>
      <w:tblGrid>
        <w:gridCol w:w="1838"/>
        <w:gridCol w:w="5157"/>
        <w:gridCol w:w="3461"/>
      </w:tblGrid>
      <w:tr w:rsidR="00B663F4" w:rsidRPr="00B663F4" w14:paraId="50800849" w14:textId="77777777" w:rsidTr="00F4473D">
        <w:trPr>
          <w:jc w:val="center"/>
        </w:trPr>
        <w:tc>
          <w:tcPr>
            <w:tcW w:w="1838" w:type="dxa"/>
          </w:tcPr>
          <w:p w14:paraId="7452A413" w14:textId="77777777" w:rsidR="009F6C5A" w:rsidRPr="00B663F4" w:rsidRDefault="009F6C5A" w:rsidP="00064C20">
            <w:pPr>
              <w:jc w:val="right"/>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Dersin Adı:</w:t>
            </w:r>
          </w:p>
        </w:tc>
        <w:tc>
          <w:tcPr>
            <w:tcW w:w="5157" w:type="dxa"/>
          </w:tcPr>
          <w:p w14:paraId="216D68C3" w14:textId="77777777" w:rsidR="009F6C5A" w:rsidRPr="00B663F4" w:rsidRDefault="009F6C5A" w:rsidP="00064C20">
            <w:pPr>
              <w:rPr>
                <w:rFonts w:ascii="Comic Sans MS" w:hAnsi="Comic Sans MS" w:cstheme="minorHAnsi"/>
                <w:color w:val="000000" w:themeColor="text1"/>
                <w:sz w:val="20"/>
                <w:szCs w:val="20"/>
              </w:rPr>
            </w:pPr>
            <w:r w:rsidRPr="00B663F4">
              <w:rPr>
                <w:rFonts w:ascii="Comic Sans MS" w:hAnsi="Comic Sans MS" w:cstheme="minorHAnsi"/>
                <w:color w:val="000000" w:themeColor="text1"/>
                <w:sz w:val="20"/>
                <w:szCs w:val="20"/>
              </w:rPr>
              <w:t>Fen Bilimleri</w:t>
            </w:r>
          </w:p>
        </w:tc>
        <w:tc>
          <w:tcPr>
            <w:tcW w:w="3461" w:type="dxa"/>
          </w:tcPr>
          <w:p w14:paraId="7D58BE0E" w14:textId="7A86DA42" w:rsidR="009F6C5A" w:rsidRPr="00B663F4" w:rsidRDefault="005E6BF6" w:rsidP="00064C20">
            <w:pPr>
              <w:rPr>
                <w:rFonts w:ascii="Comic Sans MS" w:hAnsi="Comic Sans MS" w:cstheme="minorHAnsi"/>
                <w:color w:val="000000" w:themeColor="text1"/>
                <w:sz w:val="20"/>
                <w:szCs w:val="20"/>
              </w:rPr>
            </w:pPr>
            <w:r w:rsidRPr="00B663F4">
              <w:rPr>
                <w:rFonts w:ascii="Comic Sans MS" w:hAnsi="Comic Sans MS" w:cstheme="minorHAnsi"/>
                <w:color w:val="000000" w:themeColor="text1"/>
                <w:sz w:val="20"/>
                <w:szCs w:val="20"/>
              </w:rPr>
              <w:t xml:space="preserve">15-21 </w:t>
            </w:r>
            <w:r w:rsidR="009F6C5A" w:rsidRPr="00B663F4">
              <w:rPr>
                <w:rFonts w:ascii="Comic Sans MS" w:hAnsi="Comic Sans MS" w:cstheme="minorHAnsi"/>
                <w:color w:val="000000" w:themeColor="text1"/>
                <w:sz w:val="20"/>
                <w:szCs w:val="20"/>
              </w:rPr>
              <w:t>MART 2021</w:t>
            </w:r>
          </w:p>
        </w:tc>
      </w:tr>
      <w:tr w:rsidR="00B663F4" w:rsidRPr="00B663F4" w14:paraId="4E9979CC" w14:textId="77777777" w:rsidTr="00F4473D">
        <w:trPr>
          <w:jc w:val="center"/>
        </w:trPr>
        <w:tc>
          <w:tcPr>
            <w:tcW w:w="1838" w:type="dxa"/>
          </w:tcPr>
          <w:p w14:paraId="5ACAB342" w14:textId="77777777" w:rsidR="009F6C5A" w:rsidRPr="00B663F4" w:rsidRDefault="009F6C5A" w:rsidP="00064C20">
            <w:pPr>
              <w:jc w:val="right"/>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Sınıf:</w:t>
            </w:r>
          </w:p>
        </w:tc>
        <w:tc>
          <w:tcPr>
            <w:tcW w:w="8618" w:type="dxa"/>
            <w:gridSpan w:val="2"/>
          </w:tcPr>
          <w:p w14:paraId="2D4BC38B" w14:textId="77777777" w:rsidR="009F6C5A" w:rsidRPr="00B663F4" w:rsidRDefault="009F6C5A" w:rsidP="00064C20">
            <w:pPr>
              <w:rPr>
                <w:rFonts w:ascii="Comic Sans MS" w:hAnsi="Comic Sans MS" w:cstheme="minorHAnsi"/>
                <w:color w:val="000000" w:themeColor="text1"/>
                <w:sz w:val="20"/>
                <w:szCs w:val="20"/>
              </w:rPr>
            </w:pPr>
            <w:r w:rsidRPr="00B663F4">
              <w:rPr>
                <w:rFonts w:ascii="Comic Sans MS" w:hAnsi="Comic Sans MS" w:cstheme="minorHAnsi"/>
                <w:color w:val="000000" w:themeColor="text1"/>
                <w:sz w:val="20"/>
                <w:szCs w:val="20"/>
              </w:rPr>
              <w:t>8.Sınıf</w:t>
            </w:r>
          </w:p>
        </w:tc>
      </w:tr>
      <w:tr w:rsidR="00B663F4" w:rsidRPr="00B663F4" w14:paraId="4151C721" w14:textId="77777777" w:rsidTr="00F4473D">
        <w:trPr>
          <w:jc w:val="center"/>
        </w:trPr>
        <w:tc>
          <w:tcPr>
            <w:tcW w:w="1838" w:type="dxa"/>
          </w:tcPr>
          <w:p w14:paraId="70E259D4" w14:textId="77777777" w:rsidR="005E3A80" w:rsidRPr="00B663F4" w:rsidRDefault="005E3A80" w:rsidP="005E3A80">
            <w:pPr>
              <w:jc w:val="right"/>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Ünite No-Adı:</w:t>
            </w:r>
          </w:p>
        </w:tc>
        <w:tc>
          <w:tcPr>
            <w:tcW w:w="8618" w:type="dxa"/>
            <w:gridSpan w:val="2"/>
          </w:tcPr>
          <w:p w14:paraId="369D083C" w14:textId="1878FD52" w:rsidR="005E3A80" w:rsidRPr="00B663F4" w:rsidRDefault="005E3A80" w:rsidP="005E3A80">
            <w:pPr>
              <w:rPr>
                <w:rFonts w:ascii="Comic Sans MS" w:hAnsi="Comic Sans MS" w:cstheme="minorHAnsi"/>
                <w:color w:val="000000" w:themeColor="text1"/>
                <w:sz w:val="20"/>
                <w:szCs w:val="20"/>
              </w:rPr>
            </w:pPr>
            <w:r w:rsidRPr="00B663F4">
              <w:rPr>
                <w:rFonts w:ascii="Comic Sans MS" w:hAnsi="Comic Sans MS"/>
                <w:color w:val="000000" w:themeColor="text1"/>
                <w:sz w:val="20"/>
                <w:szCs w:val="20"/>
              </w:rPr>
              <w:t>6.Ünite:</w:t>
            </w:r>
            <w:r w:rsidRPr="00B663F4">
              <w:rPr>
                <w:rFonts w:ascii="Comic Sans MS" w:hAnsi="Comic Sans MS"/>
                <w:bCs/>
                <w:color w:val="000000" w:themeColor="text1"/>
                <w:sz w:val="20"/>
                <w:szCs w:val="20"/>
              </w:rPr>
              <w:t>Enerji Dönüşümleri ve Çevre Bilimi</w:t>
            </w:r>
          </w:p>
        </w:tc>
      </w:tr>
      <w:tr w:rsidR="00B663F4" w:rsidRPr="00B663F4" w14:paraId="5BA5A622" w14:textId="77777777" w:rsidTr="00F4473D">
        <w:trPr>
          <w:jc w:val="center"/>
        </w:trPr>
        <w:tc>
          <w:tcPr>
            <w:tcW w:w="1838" w:type="dxa"/>
          </w:tcPr>
          <w:p w14:paraId="795114F3" w14:textId="77777777" w:rsidR="005E3A80" w:rsidRPr="00B663F4" w:rsidRDefault="005E3A80" w:rsidP="005E3A80">
            <w:pPr>
              <w:jc w:val="right"/>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Konu:</w:t>
            </w:r>
          </w:p>
        </w:tc>
        <w:tc>
          <w:tcPr>
            <w:tcW w:w="8618" w:type="dxa"/>
            <w:gridSpan w:val="2"/>
          </w:tcPr>
          <w:p w14:paraId="369DB7EC" w14:textId="23CFC714" w:rsidR="005E3A80" w:rsidRPr="00B663F4" w:rsidRDefault="005E3A80" w:rsidP="005E3A80">
            <w:pPr>
              <w:rPr>
                <w:rFonts w:ascii="Comic Sans MS" w:hAnsi="Comic Sans MS" w:cstheme="minorHAnsi"/>
                <w:color w:val="000000" w:themeColor="text1"/>
                <w:sz w:val="20"/>
                <w:szCs w:val="20"/>
              </w:rPr>
            </w:pPr>
            <w:r w:rsidRPr="00B663F4">
              <w:rPr>
                <w:rFonts w:ascii="Comic Sans MS" w:hAnsi="Comic Sans MS"/>
                <w:bCs/>
                <w:iCs/>
                <w:color w:val="000000" w:themeColor="text1"/>
                <w:sz w:val="20"/>
                <w:szCs w:val="20"/>
              </w:rPr>
              <w:t>Besin Zinciri Ve Enerji Akışı</w:t>
            </w:r>
            <w:r w:rsidR="00F4473D" w:rsidRPr="00B663F4">
              <w:rPr>
                <w:rFonts w:ascii="Comic Sans MS" w:hAnsi="Comic Sans MS"/>
                <w:bCs/>
                <w:iCs/>
                <w:color w:val="000000" w:themeColor="text1"/>
                <w:sz w:val="20"/>
                <w:szCs w:val="20"/>
              </w:rPr>
              <w:t xml:space="preserve"> / Enerji Dönüşümleri</w:t>
            </w:r>
          </w:p>
        </w:tc>
      </w:tr>
      <w:tr w:rsidR="00B663F4" w:rsidRPr="00B663F4" w14:paraId="03998EE4" w14:textId="77777777" w:rsidTr="00F4473D">
        <w:trPr>
          <w:jc w:val="center"/>
        </w:trPr>
        <w:tc>
          <w:tcPr>
            <w:tcW w:w="1838" w:type="dxa"/>
          </w:tcPr>
          <w:p w14:paraId="7CE3588A" w14:textId="77777777" w:rsidR="009F6C5A" w:rsidRPr="00B663F4" w:rsidRDefault="009F6C5A" w:rsidP="00064C20">
            <w:pPr>
              <w:jc w:val="right"/>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Önerilen Ders Saati:</w:t>
            </w:r>
          </w:p>
        </w:tc>
        <w:tc>
          <w:tcPr>
            <w:tcW w:w="8618" w:type="dxa"/>
            <w:gridSpan w:val="2"/>
          </w:tcPr>
          <w:p w14:paraId="38C89F71" w14:textId="77777777" w:rsidR="009F6C5A" w:rsidRPr="00B663F4" w:rsidRDefault="009F6C5A" w:rsidP="00064C20">
            <w:pPr>
              <w:rPr>
                <w:rFonts w:ascii="Comic Sans MS" w:hAnsi="Comic Sans MS" w:cstheme="minorHAnsi"/>
                <w:color w:val="000000" w:themeColor="text1"/>
                <w:sz w:val="20"/>
                <w:szCs w:val="20"/>
              </w:rPr>
            </w:pPr>
            <w:r w:rsidRPr="00B663F4">
              <w:rPr>
                <w:rFonts w:ascii="Comic Sans MS" w:hAnsi="Comic Sans MS" w:cstheme="minorHAnsi"/>
                <w:color w:val="000000" w:themeColor="text1"/>
                <w:sz w:val="20"/>
                <w:szCs w:val="20"/>
              </w:rPr>
              <w:t>4 Saat</w:t>
            </w:r>
          </w:p>
        </w:tc>
      </w:tr>
    </w:tbl>
    <w:p w14:paraId="350B7654" w14:textId="77777777" w:rsidR="009F6C5A" w:rsidRPr="00B663F4" w:rsidRDefault="009F6C5A" w:rsidP="009F6C5A">
      <w:pPr>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II.BÖLÜM</w:t>
      </w:r>
    </w:p>
    <w:tbl>
      <w:tblPr>
        <w:tblStyle w:val="TabloKlavuzu"/>
        <w:tblW w:w="0" w:type="auto"/>
        <w:jc w:val="center"/>
        <w:tblLook w:val="04A0" w:firstRow="1" w:lastRow="0" w:firstColumn="1" w:lastColumn="0" w:noHBand="0" w:noVBand="1"/>
      </w:tblPr>
      <w:tblGrid>
        <w:gridCol w:w="1774"/>
        <w:gridCol w:w="60"/>
        <w:gridCol w:w="8622"/>
      </w:tblGrid>
      <w:tr w:rsidR="00B663F4" w:rsidRPr="00B663F4" w14:paraId="3E305B57" w14:textId="77777777" w:rsidTr="00F4473D">
        <w:trPr>
          <w:trHeight w:val="733"/>
          <w:jc w:val="center"/>
        </w:trPr>
        <w:tc>
          <w:tcPr>
            <w:tcW w:w="2150" w:type="dxa"/>
            <w:gridSpan w:val="2"/>
            <w:vAlign w:val="center"/>
          </w:tcPr>
          <w:p w14:paraId="13C74285" w14:textId="77777777" w:rsidR="005E3A80" w:rsidRPr="00B663F4" w:rsidRDefault="005E3A80" w:rsidP="005E3A80">
            <w:pPr>
              <w:jc w:val="right"/>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Öğrenci Kazanımları/Hedef ve Davranışlar:</w:t>
            </w:r>
          </w:p>
        </w:tc>
        <w:tc>
          <w:tcPr>
            <w:tcW w:w="8306" w:type="dxa"/>
            <w:vAlign w:val="center"/>
          </w:tcPr>
          <w:p w14:paraId="3474234F" w14:textId="77777777" w:rsidR="005E3A80" w:rsidRPr="00B663F4" w:rsidRDefault="005E3A80" w:rsidP="005E3A80">
            <w:pPr>
              <w:rPr>
                <w:rFonts w:ascii="Comic Sans MS" w:hAnsi="Comic Sans MS"/>
                <w:color w:val="000000" w:themeColor="text1"/>
                <w:sz w:val="20"/>
                <w:szCs w:val="20"/>
              </w:rPr>
            </w:pPr>
            <w:r w:rsidRPr="00B663F4">
              <w:rPr>
                <w:rFonts w:ascii="Comic Sans MS" w:hAnsi="Comic Sans MS"/>
                <w:color w:val="000000" w:themeColor="text1"/>
                <w:sz w:val="20"/>
                <w:szCs w:val="20"/>
              </w:rPr>
              <w:t>F.8.6.1.1.Besin zincirindeki üretici, tüketici, ayrıştırıcılara örnekler verir.</w:t>
            </w:r>
          </w:p>
          <w:p w14:paraId="2F99E699" w14:textId="709D8B80" w:rsidR="005E3A80" w:rsidRPr="00B663F4" w:rsidRDefault="005E3A80" w:rsidP="005E3A80">
            <w:pPr>
              <w:rPr>
                <w:rFonts w:ascii="Comic Sans MS" w:hAnsi="Comic Sans MS"/>
                <w:color w:val="000000" w:themeColor="text1"/>
                <w:sz w:val="20"/>
                <w:szCs w:val="20"/>
              </w:rPr>
            </w:pPr>
            <w:r w:rsidRPr="00B663F4">
              <w:rPr>
                <w:rFonts w:ascii="Comic Sans MS" w:hAnsi="Comic Sans MS"/>
                <w:color w:val="000000" w:themeColor="text1"/>
                <w:sz w:val="20"/>
                <w:szCs w:val="20"/>
              </w:rPr>
              <w:t>F.8.6.2.1.Bitkilerde besin üretiminde fotosentezin önemini fark eder.</w:t>
            </w:r>
          </w:p>
        </w:tc>
      </w:tr>
      <w:tr w:rsidR="00B663F4" w:rsidRPr="00B663F4" w14:paraId="4C6C06BA" w14:textId="77777777" w:rsidTr="00F4473D">
        <w:trPr>
          <w:trHeight w:val="900"/>
          <w:jc w:val="center"/>
        </w:trPr>
        <w:tc>
          <w:tcPr>
            <w:tcW w:w="2150" w:type="dxa"/>
            <w:gridSpan w:val="2"/>
            <w:vAlign w:val="center"/>
          </w:tcPr>
          <w:p w14:paraId="602CF7B0" w14:textId="77777777" w:rsidR="005E3A80" w:rsidRPr="00B663F4" w:rsidRDefault="005E3A80" w:rsidP="005E3A80">
            <w:pPr>
              <w:jc w:val="right"/>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Ünite Kavramları ve Sembolleri:</w:t>
            </w:r>
          </w:p>
        </w:tc>
        <w:tc>
          <w:tcPr>
            <w:tcW w:w="8306" w:type="dxa"/>
            <w:vAlign w:val="center"/>
          </w:tcPr>
          <w:p w14:paraId="6E37EE17" w14:textId="77777777" w:rsidR="005E3A80" w:rsidRPr="00B663F4" w:rsidRDefault="005E3A80" w:rsidP="005E3A80">
            <w:pPr>
              <w:rPr>
                <w:rFonts w:ascii="Comic Sans MS" w:hAnsi="Comic Sans MS"/>
                <w:bCs/>
                <w:color w:val="000000" w:themeColor="text1"/>
                <w:sz w:val="20"/>
                <w:szCs w:val="20"/>
              </w:rPr>
            </w:pPr>
            <w:r w:rsidRPr="00B663F4">
              <w:rPr>
                <w:rFonts w:ascii="Comic Sans MS" w:hAnsi="Comic Sans MS"/>
                <w:bCs/>
                <w:color w:val="000000" w:themeColor="text1"/>
                <w:sz w:val="20"/>
                <w:szCs w:val="20"/>
              </w:rPr>
              <w:t>Besin zinciri, besin ağı, üretici, tüketici, ayrıştırıcı, ekoloji piramidi, biyolojik birikim</w:t>
            </w:r>
          </w:p>
          <w:p w14:paraId="38270809" w14:textId="72B5D84C" w:rsidR="00F4473D" w:rsidRPr="00B663F4" w:rsidRDefault="00F4473D" w:rsidP="005E3A80">
            <w:pPr>
              <w:rPr>
                <w:rFonts w:ascii="Comic Sans MS" w:hAnsi="Comic Sans MS" w:cstheme="minorHAnsi"/>
                <w:color w:val="000000" w:themeColor="text1"/>
                <w:sz w:val="20"/>
                <w:szCs w:val="20"/>
              </w:rPr>
            </w:pPr>
            <w:r w:rsidRPr="00B663F4">
              <w:rPr>
                <w:rFonts w:ascii="Comic Sans MS" w:hAnsi="Comic Sans MS"/>
                <w:bCs/>
                <w:color w:val="000000" w:themeColor="text1"/>
                <w:sz w:val="20"/>
                <w:szCs w:val="20"/>
              </w:rPr>
              <w:t>Fotosentez, fotosentez hızını etkileyen faktörler, solunum, oksijensiz solunum, oksijenli solunum</w:t>
            </w:r>
          </w:p>
        </w:tc>
      </w:tr>
      <w:tr w:rsidR="00B663F4" w:rsidRPr="00B663F4" w14:paraId="70766BFE" w14:textId="77777777" w:rsidTr="00F4473D">
        <w:trPr>
          <w:trHeight w:val="629"/>
          <w:jc w:val="center"/>
        </w:trPr>
        <w:tc>
          <w:tcPr>
            <w:tcW w:w="2150" w:type="dxa"/>
            <w:gridSpan w:val="2"/>
            <w:vAlign w:val="center"/>
          </w:tcPr>
          <w:p w14:paraId="674AF605" w14:textId="77777777" w:rsidR="009F6C5A" w:rsidRPr="00B663F4" w:rsidRDefault="009F6C5A" w:rsidP="00064C20">
            <w:pPr>
              <w:jc w:val="right"/>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Uygulanacak Yöntem ve Teknikler:</w:t>
            </w:r>
          </w:p>
        </w:tc>
        <w:tc>
          <w:tcPr>
            <w:tcW w:w="8306" w:type="dxa"/>
            <w:vAlign w:val="center"/>
          </w:tcPr>
          <w:p w14:paraId="41CCFF99" w14:textId="77777777" w:rsidR="009F6C5A" w:rsidRPr="00B663F4" w:rsidRDefault="009F6C5A" w:rsidP="00064C20">
            <w:pPr>
              <w:rPr>
                <w:rFonts w:ascii="Comic Sans MS" w:hAnsi="Comic Sans MS" w:cstheme="minorHAnsi"/>
                <w:color w:val="000000" w:themeColor="text1"/>
                <w:sz w:val="20"/>
                <w:szCs w:val="20"/>
              </w:rPr>
            </w:pPr>
            <w:r w:rsidRPr="00B663F4">
              <w:rPr>
                <w:rFonts w:ascii="Comic Sans MS" w:hAnsi="Comic Sans MS" w:cstheme="minorHAnsi"/>
                <w:color w:val="000000" w:themeColor="text1"/>
                <w:sz w:val="20"/>
                <w:szCs w:val="20"/>
              </w:rPr>
              <w:t>Anlatım, Soru Cevap, Rol Yapma, Grup Çalışması</w:t>
            </w:r>
          </w:p>
        </w:tc>
      </w:tr>
      <w:tr w:rsidR="00B663F4" w:rsidRPr="00B663F4" w14:paraId="17EB23D7" w14:textId="77777777" w:rsidTr="00F4473D">
        <w:trPr>
          <w:trHeight w:val="755"/>
          <w:jc w:val="center"/>
        </w:trPr>
        <w:tc>
          <w:tcPr>
            <w:tcW w:w="2150" w:type="dxa"/>
            <w:gridSpan w:val="2"/>
            <w:vAlign w:val="center"/>
          </w:tcPr>
          <w:p w14:paraId="0A19E032" w14:textId="77777777" w:rsidR="009F6C5A" w:rsidRPr="00B663F4" w:rsidRDefault="009F6C5A" w:rsidP="00064C20">
            <w:pPr>
              <w:jc w:val="right"/>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Kullanılacak Araç – Gereçler:</w:t>
            </w:r>
          </w:p>
        </w:tc>
        <w:tc>
          <w:tcPr>
            <w:tcW w:w="8306" w:type="dxa"/>
            <w:vAlign w:val="center"/>
          </w:tcPr>
          <w:p w14:paraId="1DBA8774" w14:textId="77777777" w:rsidR="009F6C5A" w:rsidRPr="00B663F4" w:rsidRDefault="009F6C5A" w:rsidP="00064C20">
            <w:pPr>
              <w:rPr>
                <w:rFonts w:ascii="Comic Sans MS" w:hAnsi="Comic Sans MS" w:cstheme="minorHAnsi"/>
                <w:color w:val="000000" w:themeColor="text1"/>
                <w:sz w:val="20"/>
                <w:szCs w:val="20"/>
              </w:rPr>
            </w:pPr>
          </w:p>
        </w:tc>
      </w:tr>
      <w:tr w:rsidR="00B663F4" w:rsidRPr="00B663F4" w14:paraId="574BC767" w14:textId="77777777" w:rsidTr="00F4473D">
        <w:trPr>
          <w:trHeight w:val="755"/>
          <w:jc w:val="center"/>
        </w:trPr>
        <w:tc>
          <w:tcPr>
            <w:tcW w:w="2150" w:type="dxa"/>
            <w:gridSpan w:val="2"/>
            <w:vAlign w:val="center"/>
          </w:tcPr>
          <w:p w14:paraId="32CAB983" w14:textId="77777777" w:rsidR="005E3A80" w:rsidRPr="00B663F4" w:rsidRDefault="005E3A80" w:rsidP="005E3A80">
            <w:pPr>
              <w:jc w:val="right"/>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Açıklamalar:</w:t>
            </w:r>
          </w:p>
        </w:tc>
        <w:tc>
          <w:tcPr>
            <w:tcW w:w="8306" w:type="dxa"/>
            <w:vAlign w:val="center"/>
          </w:tcPr>
          <w:p w14:paraId="5A161993" w14:textId="77777777" w:rsidR="005E3A80" w:rsidRPr="00B663F4" w:rsidRDefault="005E3A80" w:rsidP="005E3A80">
            <w:pPr>
              <w:rPr>
                <w:rFonts w:ascii="Comic Sans MS" w:hAnsi="Comic Sans MS"/>
                <w:color w:val="000000" w:themeColor="text1"/>
                <w:sz w:val="20"/>
                <w:szCs w:val="20"/>
              </w:rPr>
            </w:pPr>
            <w:r w:rsidRPr="00B663F4">
              <w:rPr>
                <w:rFonts w:ascii="Comic Sans MS" w:hAnsi="Comic Sans MS"/>
                <w:color w:val="000000" w:themeColor="text1"/>
                <w:sz w:val="20"/>
                <w:szCs w:val="20"/>
              </w:rPr>
              <w:t>a.</w:t>
            </w:r>
            <w:r w:rsidRPr="00B663F4">
              <w:rPr>
                <w:rFonts w:ascii="Comic Sans MS" w:hAnsi="Comic Sans MS"/>
                <w:color w:val="000000" w:themeColor="text1"/>
                <w:sz w:val="20"/>
                <w:szCs w:val="20"/>
              </w:rPr>
              <w:tab/>
              <w:t>Parazit besin zincirlerine değinilmez.</w:t>
            </w:r>
          </w:p>
          <w:p w14:paraId="35AC69E0" w14:textId="77777777" w:rsidR="005E3A80" w:rsidRPr="00B663F4" w:rsidRDefault="005E3A80" w:rsidP="005E3A80">
            <w:pPr>
              <w:rPr>
                <w:rFonts w:ascii="Comic Sans MS" w:hAnsi="Comic Sans MS"/>
                <w:color w:val="000000" w:themeColor="text1"/>
                <w:sz w:val="20"/>
                <w:szCs w:val="20"/>
              </w:rPr>
            </w:pPr>
            <w:r w:rsidRPr="00B663F4">
              <w:rPr>
                <w:rFonts w:ascii="Comic Sans MS" w:hAnsi="Comic Sans MS"/>
                <w:color w:val="000000" w:themeColor="text1"/>
                <w:sz w:val="20"/>
                <w:szCs w:val="20"/>
              </w:rPr>
              <w:t>b.</w:t>
            </w:r>
            <w:r w:rsidRPr="00B663F4">
              <w:rPr>
                <w:rFonts w:ascii="Comic Sans MS" w:hAnsi="Comic Sans MS"/>
                <w:color w:val="000000" w:themeColor="text1"/>
                <w:sz w:val="20"/>
                <w:szCs w:val="20"/>
              </w:rPr>
              <w:tab/>
              <w:t>Besin piramitlerinde enerji aktarımı, vücut büyüklüğü, birey sayısı ve biyolojik birikim vurgulanır.</w:t>
            </w:r>
          </w:p>
          <w:p w14:paraId="3266910A" w14:textId="77777777" w:rsidR="00F4473D" w:rsidRPr="00B663F4" w:rsidRDefault="00F4473D" w:rsidP="00F4473D">
            <w:pPr>
              <w:rPr>
                <w:rFonts w:ascii="Comic Sans MS" w:hAnsi="Comic Sans MS"/>
                <w:color w:val="000000" w:themeColor="text1"/>
                <w:sz w:val="20"/>
                <w:szCs w:val="20"/>
              </w:rPr>
            </w:pPr>
            <w:r w:rsidRPr="00B663F4">
              <w:rPr>
                <w:rFonts w:ascii="Comic Sans MS" w:hAnsi="Comic Sans MS"/>
                <w:color w:val="000000" w:themeColor="text1"/>
                <w:sz w:val="20"/>
                <w:szCs w:val="20"/>
              </w:rPr>
              <w:t>a.</w:t>
            </w:r>
            <w:r w:rsidRPr="00B663F4">
              <w:rPr>
                <w:rFonts w:ascii="Comic Sans MS" w:hAnsi="Comic Sans MS"/>
                <w:color w:val="000000" w:themeColor="text1"/>
                <w:sz w:val="20"/>
                <w:szCs w:val="20"/>
              </w:rPr>
              <w:tab/>
              <w:t>Fotosentezde karbondioksit ve su kullanıldığı, besin ve oksijen üretildiği vurgulanır. Kimyasal denklemine girilmez.</w:t>
            </w:r>
          </w:p>
          <w:p w14:paraId="23D6FE3B" w14:textId="77777777" w:rsidR="00F4473D" w:rsidRPr="00B663F4" w:rsidRDefault="00F4473D" w:rsidP="00F4473D">
            <w:pPr>
              <w:rPr>
                <w:rFonts w:ascii="Comic Sans MS" w:hAnsi="Comic Sans MS"/>
                <w:color w:val="000000" w:themeColor="text1"/>
                <w:sz w:val="20"/>
                <w:szCs w:val="20"/>
              </w:rPr>
            </w:pPr>
            <w:r w:rsidRPr="00B663F4">
              <w:rPr>
                <w:rFonts w:ascii="Comic Sans MS" w:hAnsi="Comic Sans MS"/>
                <w:color w:val="000000" w:themeColor="text1"/>
                <w:sz w:val="20"/>
                <w:szCs w:val="20"/>
              </w:rPr>
              <w:t>b.</w:t>
            </w:r>
            <w:r w:rsidRPr="00B663F4">
              <w:rPr>
                <w:rFonts w:ascii="Comic Sans MS" w:hAnsi="Comic Sans MS"/>
                <w:color w:val="000000" w:themeColor="text1"/>
                <w:sz w:val="20"/>
                <w:szCs w:val="20"/>
              </w:rPr>
              <w:tab/>
              <w:t>Fotosentezin yapay ışıkta da meydana gelebileceği vurgulanır.</w:t>
            </w:r>
          </w:p>
          <w:p w14:paraId="263B983B" w14:textId="09E3EFDC" w:rsidR="00F4473D" w:rsidRPr="00B663F4" w:rsidRDefault="00F4473D" w:rsidP="00F4473D">
            <w:pPr>
              <w:rPr>
                <w:rFonts w:ascii="Comic Sans MS" w:hAnsi="Comic Sans MS" w:cstheme="minorHAnsi"/>
                <w:color w:val="000000" w:themeColor="text1"/>
                <w:sz w:val="20"/>
                <w:szCs w:val="20"/>
              </w:rPr>
            </w:pPr>
            <w:r w:rsidRPr="00B663F4">
              <w:rPr>
                <w:rFonts w:ascii="Comic Sans MS" w:hAnsi="Comic Sans MS"/>
                <w:color w:val="000000" w:themeColor="text1"/>
                <w:sz w:val="20"/>
                <w:szCs w:val="20"/>
              </w:rPr>
              <w:t>c.</w:t>
            </w:r>
            <w:r w:rsidRPr="00B663F4">
              <w:rPr>
                <w:rFonts w:ascii="Comic Sans MS" w:hAnsi="Comic Sans MS"/>
                <w:color w:val="000000" w:themeColor="text1"/>
                <w:sz w:val="20"/>
                <w:szCs w:val="20"/>
              </w:rPr>
              <w:tab/>
              <w:t>Fotosentez yapan canlıların üretici olduğu ifade edilir.</w:t>
            </w:r>
          </w:p>
        </w:tc>
      </w:tr>
      <w:tr w:rsidR="00B663F4" w:rsidRPr="00B663F4" w14:paraId="12DBDE52" w14:textId="77777777" w:rsidTr="00F4473D">
        <w:trPr>
          <w:trHeight w:val="613"/>
          <w:jc w:val="center"/>
        </w:trPr>
        <w:tc>
          <w:tcPr>
            <w:tcW w:w="2150" w:type="dxa"/>
            <w:gridSpan w:val="2"/>
            <w:vAlign w:val="center"/>
          </w:tcPr>
          <w:p w14:paraId="112DAE8F" w14:textId="77777777" w:rsidR="009F6C5A" w:rsidRPr="00B663F4" w:rsidRDefault="009F6C5A" w:rsidP="00064C20">
            <w:pPr>
              <w:jc w:val="right"/>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Yapılacak Etkinlikler:</w:t>
            </w:r>
          </w:p>
        </w:tc>
        <w:tc>
          <w:tcPr>
            <w:tcW w:w="8306" w:type="dxa"/>
            <w:vAlign w:val="center"/>
          </w:tcPr>
          <w:p w14:paraId="208E6C42" w14:textId="77777777" w:rsidR="009F6C5A" w:rsidRPr="00B663F4" w:rsidRDefault="009F6C5A" w:rsidP="00064C20">
            <w:pPr>
              <w:rPr>
                <w:rFonts w:ascii="Comic Sans MS" w:hAnsi="Comic Sans MS" w:cstheme="minorHAnsi"/>
                <w:color w:val="000000" w:themeColor="text1"/>
                <w:sz w:val="20"/>
                <w:szCs w:val="20"/>
              </w:rPr>
            </w:pPr>
          </w:p>
        </w:tc>
      </w:tr>
      <w:tr w:rsidR="00B663F4" w:rsidRPr="00B663F4" w14:paraId="5E2840E8" w14:textId="77777777" w:rsidTr="00F4473D">
        <w:trPr>
          <w:trHeight w:val="1619"/>
          <w:jc w:val="center"/>
        </w:trPr>
        <w:tc>
          <w:tcPr>
            <w:tcW w:w="2122" w:type="dxa"/>
            <w:vAlign w:val="center"/>
          </w:tcPr>
          <w:p w14:paraId="17ECA810" w14:textId="77777777" w:rsidR="009F6C5A" w:rsidRPr="00B663F4" w:rsidRDefault="009F6C5A" w:rsidP="00064C20">
            <w:pPr>
              <w:jc w:val="center"/>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lastRenderedPageBreak/>
              <w:t>Özet:</w:t>
            </w:r>
          </w:p>
        </w:tc>
        <w:tc>
          <w:tcPr>
            <w:tcW w:w="8334" w:type="dxa"/>
            <w:gridSpan w:val="2"/>
            <w:tcBorders>
              <w:bottom w:val="single" w:sz="4" w:space="0" w:color="auto"/>
            </w:tcBorders>
            <w:vAlign w:val="center"/>
          </w:tcPr>
          <w:p w14:paraId="0CB2E2C8" w14:textId="77777777" w:rsidR="00F4473D" w:rsidRPr="00B663F4" w:rsidRDefault="00F4473D" w:rsidP="00F4473D">
            <w:pPr>
              <w:shd w:val="clear" w:color="auto" w:fill="FFFFFF"/>
              <w:spacing w:after="0" w:line="240" w:lineRule="auto"/>
              <w:outlineLvl w:val="2"/>
              <w:rPr>
                <w:rFonts w:ascii="Comic Sans MS" w:eastAsia="Times New Roman" w:hAnsi="Comic Sans MS" w:cs="Arial"/>
                <w:b/>
                <w:bCs/>
                <w:color w:val="000000" w:themeColor="text1"/>
                <w:sz w:val="20"/>
                <w:szCs w:val="20"/>
              </w:rPr>
            </w:pPr>
            <w:r w:rsidRPr="00B663F4">
              <w:rPr>
                <w:rFonts w:ascii="Comic Sans MS" w:eastAsia="Times New Roman" w:hAnsi="Comic Sans MS" w:cs="Arial"/>
                <w:b/>
                <w:bCs/>
                <w:color w:val="000000" w:themeColor="text1"/>
                <w:sz w:val="20"/>
                <w:szCs w:val="20"/>
              </w:rPr>
              <w:t> Besin zinciri</w:t>
            </w:r>
          </w:p>
          <w:p w14:paraId="45B2D1BF" w14:textId="77777777" w:rsidR="00F4473D" w:rsidRPr="00B663F4" w:rsidRDefault="00F4473D" w:rsidP="00F4473D">
            <w:pPr>
              <w:spacing w:after="0" w:line="240" w:lineRule="auto"/>
              <w:rPr>
                <w:rFonts w:ascii="Comic Sans MS" w:eastAsia="Times New Roman" w:hAnsi="Comic Sans MS" w:cs="Times New Roman"/>
                <w:color w:val="000000" w:themeColor="text1"/>
                <w:sz w:val="20"/>
                <w:szCs w:val="20"/>
              </w:rPr>
            </w:pPr>
            <w:r w:rsidRPr="00B663F4">
              <w:rPr>
                <w:rFonts w:ascii="Comic Sans MS" w:eastAsia="Times New Roman" w:hAnsi="Comic Sans MS" w:cs="Arial"/>
                <w:color w:val="000000" w:themeColor="text1"/>
                <w:sz w:val="20"/>
                <w:szCs w:val="20"/>
                <w:shd w:val="clear" w:color="auto" w:fill="FFFFFF"/>
              </w:rPr>
              <w:t>Bütün canlıların yaşamsal faaliyetleri için enerjiye ihtiyacı vardır.</w:t>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shd w:val="clear" w:color="auto" w:fill="FFFFFF"/>
              </w:rPr>
              <w:t>Canlılar enerji ihtiyacını besinlerle karşılar. Bütün enerjilerin kaynağı güneştir. Güneş ışınları ile gelen enerji fotosentez olayı ile besinlere aktarılır. Canlılar bu enerjinin bir kısmını kullanır, bir kısmını depo eder. Besin zinciri sayesinde bir canlıdan diğer canlıya vücudunda depo ettiği bu enerji aktarılır.</w:t>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shd w:val="clear" w:color="auto" w:fill="FFFFFF"/>
              </w:rPr>
              <w:t>Canlılar arasındaki beslenme ilişkilerini gösteren zincire </w:t>
            </w:r>
            <w:r w:rsidRPr="00B663F4">
              <w:rPr>
                <w:rFonts w:ascii="Comic Sans MS" w:eastAsia="Times New Roman" w:hAnsi="Comic Sans MS" w:cs="Arial"/>
                <w:b/>
                <w:bCs/>
                <w:color w:val="000000" w:themeColor="text1"/>
                <w:sz w:val="20"/>
                <w:szCs w:val="20"/>
                <w:shd w:val="clear" w:color="auto" w:fill="FFFFFF"/>
              </w:rPr>
              <w:t>besin zinciri</w:t>
            </w:r>
            <w:r w:rsidRPr="00B663F4">
              <w:rPr>
                <w:rFonts w:ascii="Comic Sans MS" w:eastAsia="Times New Roman" w:hAnsi="Comic Sans MS" w:cs="Arial"/>
                <w:color w:val="000000" w:themeColor="text1"/>
                <w:sz w:val="20"/>
                <w:szCs w:val="20"/>
                <w:shd w:val="clear" w:color="auto" w:fill="FFFFFF"/>
              </w:rPr>
              <w:t> denir.</w:t>
            </w:r>
            <w:r w:rsidRPr="00B663F4">
              <w:rPr>
                <w:rFonts w:ascii="Comic Sans MS" w:eastAsia="Times New Roman" w:hAnsi="Comic Sans MS" w:cs="Arial"/>
                <w:color w:val="000000" w:themeColor="text1"/>
                <w:sz w:val="20"/>
                <w:szCs w:val="20"/>
              </w:rPr>
              <w:br/>
            </w:r>
          </w:p>
          <w:p w14:paraId="782563FA" w14:textId="7CD51B58" w:rsidR="00F4473D" w:rsidRPr="00B663F4" w:rsidRDefault="00F4473D" w:rsidP="00F4473D">
            <w:pPr>
              <w:shd w:val="clear" w:color="auto" w:fill="FFFFFF"/>
              <w:spacing w:after="0" w:line="240" w:lineRule="auto"/>
              <w:jc w:val="center"/>
              <w:rPr>
                <w:rFonts w:ascii="Comic Sans MS" w:eastAsia="Times New Roman" w:hAnsi="Comic Sans MS" w:cs="Arial"/>
                <w:color w:val="000000" w:themeColor="text1"/>
                <w:sz w:val="20"/>
                <w:szCs w:val="20"/>
              </w:rPr>
            </w:pPr>
            <w:r w:rsidRPr="00B663F4">
              <w:rPr>
                <w:rFonts w:ascii="Comic Sans MS" w:eastAsia="Times New Roman" w:hAnsi="Comic Sans MS" w:cs="Arial"/>
                <w:noProof/>
                <w:color w:val="000000" w:themeColor="text1"/>
                <w:sz w:val="20"/>
                <w:szCs w:val="20"/>
              </w:rPr>
              <w:drawing>
                <wp:inline distT="0" distB="0" distL="0" distR="0" wp14:anchorId="07CE3423" wp14:editId="59F0901A">
                  <wp:extent cx="6096000" cy="1228725"/>
                  <wp:effectExtent l="0" t="0" r="0" b="9525"/>
                  <wp:docPr id="1" name="Resim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1228725"/>
                          </a:xfrm>
                          <a:prstGeom prst="rect">
                            <a:avLst/>
                          </a:prstGeom>
                          <a:noFill/>
                          <a:ln>
                            <a:noFill/>
                          </a:ln>
                        </pic:spPr>
                      </pic:pic>
                    </a:graphicData>
                  </a:graphic>
                </wp:inline>
              </w:drawing>
            </w:r>
          </w:p>
          <w:p w14:paraId="4D79549F" w14:textId="77777777" w:rsidR="00F4473D" w:rsidRPr="00B663F4" w:rsidRDefault="00F4473D" w:rsidP="00F4473D">
            <w:pPr>
              <w:spacing w:after="0" w:line="240" w:lineRule="auto"/>
              <w:rPr>
                <w:rFonts w:ascii="Comic Sans MS" w:eastAsia="Times New Roman" w:hAnsi="Comic Sans MS" w:cs="Times New Roman"/>
                <w:color w:val="000000" w:themeColor="text1"/>
                <w:sz w:val="20"/>
                <w:szCs w:val="20"/>
              </w:rPr>
            </w:pP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b/>
                <w:bCs/>
                <w:color w:val="000000" w:themeColor="text1"/>
                <w:sz w:val="20"/>
                <w:szCs w:val="20"/>
                <w:shd w:val="clear" w:color="auto" w:fill="FFFFFF"/>
              </w:rPr>
              <w:t>Örnek:</w:t>
            </w:r>
            <w:r w:rsidRPr="00B663F4">
              <w:rPr>
                <w:rFonts w:ascii="Comic Sans MS" w:eastAsia="Times New Roman" w:hAnsi="Comic Sans MS" w:cs="Arial"/>
                <w:color w:val="000000" w:themeColor="text1"/>
                <w:sz w:val="20"/>
                <w:szCs w:val="20"/>
                <w:shd w:val="clear" w:color="auto" w:fill="FFFFFF"/>
              </w:rPr>
              <w:t xml:space="preserve"> Ot </w:t>
            </w:r>
            <w:r w:rsidRPr="00B663F4">
              <w:rPr>
                <w:rFonts w:ascii="Times New Roman" w:eastAsia="Times New Roman" w:hAnsi="Times New Roman" w:cs="Times New Roman"/>
                <w:color w:val="000000" w:themeColor="text1"/>
                <w:sz w:val="20"/>
                <w:szCs w:val="20"/>
                <w:shd w:val="clear" w:color="auto" w:fill="FFFFFF"/>
              </w:rPr>
              <w:t>→</w:t>
            </w:r>
            <w:r w:rsidRPr="00B663F4">
              <w:rPr>
                <w:rFonts w:ascii="Comic Sans MS" w:eastAsia="Times New Roman" w:hAnsi="Comic Sans MS" w:cs="Arial"/>
                <w:color w:val="000000" w:themeColor="text1"/>
                <w:sz w:val="20"/>
                <w:szCs w:val="20"/>
                <w:shd w:val="clear" w:color="auto" w:fill="FFFFFF"/>
              </w:rPr>
              <w:t xml:space="preserve"> </w:t>
            </w:r>
            <w:r w:rsidRPr="00B663F4">
              <w:rPr>
                <w:rFonts w:ascii="Comic Sans MS" w:eastAsia="Times New Roman" w:hAnsi="Comic Sans MS" w:cs="Comic Sans MS"/>
                <w:color w:val="000000" w:themeColor="text1"/>
                <w:sz w:val="20"/>
                <w:szCs w:val="20"/>
                <w:shd w:val="clear" w:color="auto" w:fill="FFFFFF"/>
              </w:rPr>
              <w:t>Ç</w:t>
            </w:r>
            <w:r w:rsidRPr="00B663F4">
              <w:rPr>
                <w:rFonts w:ascii="Comic Sans MS" w:eastAsia="Times New Roman" w:hAnsi="Comic Sans MS" w:cs="Arial"/>
                <w:color w:val="000000" w:themeColor="text1"/>
                <w:sz w:val="20"/>
                <w:szCs w:val="20"/>
                <w:shd w:val="clear" w:color="auto" w:fill="FFFFFF"/>
              </w:rPr>
              <w:t>ekirge</w:t>
            </w:r>
            <w:r w:rsidRPr="00B663F4">
              <w:rPr>
                <w:rFonts w:ascii="Comic Sans MS" w:eastAsia="Times New Roman" w:hAnsi="Comic Sans MS" w:cs="Comic Sans MS"/>
                <w:color w:val="000000" w:themeColor="text1"/>
                <w:sz w:val="20"/>
                <w:szCs w:val="20"/>
                <w:shd w:val="clear" w:color="auto" w:fill="FFFFFF"/>
              </w:rPr>
              <w:t> </w:t>
            </w:r>
            <w:r w:rsidRPr="00B663F4">
              <w:rPr>
                <w:rFonts w:ascii="Times New Roman" w:eastAsia="Times New Roman" w:hAnsi="Times New Roman" w:cs="Times New Roman"/>
                <w:color w:val="000000" w:themeColor="text1"/>
                <w:sz w:val="20"/>
                <w:szCs w:val="20"/>
                <w:shd w:val="clear" w:color="auto" w:fill="FFFFFF"/>
              </w:rPr>
              <w:t>→</w:t>
            </w:r>
            <w:r w:rsidRPr="00B663F4">
              <w:rPr>
                <w:rFonts w:ascii="Comic Sans MS" w:eastAsia="Times New Roman" w:hAnsi="Comic Sans MS" w:cs="Arial"/>
                <w:color w:val="000000" w:themeColor="text1"/>
                <w:sz w:val="20"/>
                <w:szCs w:val="20"/>
                <w:shd w:val="clear" w:color="auto" w:fill="FFFFFF"/>
              </w:rPr>
              <w:t xml:space="preserve"> Kurba</w:t>
            </w:r>
            <w:r w:rsidRPr="00B663F4">
              <w:rPr>
                <w:rFonts w:ascii="Comic Sans MS" w:eastAsia="Times New Roman" w:hAnsi="Comic Sans MS" w:cs="Comic Sans MS"/>
                <w:color w:val="000000" w:themeColor="text1"/>
                <w:sz w:val="20"/>
                <w:szCs w:val="20"/>
                <w:shd w:val="clear" w:color="auto" w:fill="FFFFFF"/>
              </w:rPr>
              <w:t>ğ</w:t>
            </w:r>
            <w:r w:rsidRPr="00B663F4">
              <w:rPr>
                <w:rFonts w:ascii="Comic Sans MS" w:eastAsia="Times New Roman" w:hAnsi="Comic Sans MS" w:cs="Arial"/>
                <w:color w:val="000000" w:themeColor="text1"/>
                <w:sz w:val="20"/>
                <w:szCs w:val="20"/>
                <w:shd w:val="clear" w:color="auto" w:fill="FFFFFF"/>
              </w:rPr>
              <w:t>a</w:t>
            </w:r>
            <w:r w:rsidRPr="00B663F4">
              <w:rPr>
                <w:rFonts w:ascii="Comic Sans MS" w:eastAsia="Times New Roman" w:hAnsi="Comic Sans MS" w:cs="Comic Sans MS"/>
                <w:color w:val="000000" w:themeColor="text1"/>
                <w:sz w:val="20"/>
                <w:szCs w:val="20"/>
                <w:shd w:val="clear" w:color="auto" w:fill="FFFFFF"/>
              </w:rPr>
              <w:t> </w:t>
            </w:r>
            <w:r w:rsidRPr="00B663F4">
              <w:rPr>
                <w:rFonts w:ascii="Times New Roman" w:eastAsia="Times New Roman" w:hAnsi="Times New Roman" w:cs="Times New Roman"/>
                <w:color w:val="000000" w:themeColor="text1"/>
                <w:sz w:val="20"/>
                <w:szCs w:val="20"/>
                <w:shd w:val="clear" w:color="auto" w:fill="FFFFFF"/>
              </w:rPr>
              <w:t>→</w:t>
            </w:r>
            <w:r w:rsidRPr="00B663F4">
              <w:rPr>
                <w:rFonts w:ascii="Comic Sans MS" w:eastAsia="Times New Roman" w:hAnsi="Comic Sans MS" w:cs="Arial"/>
                <w:color w:val="000000" w:themeColor="text1"/>
                <w:sz w:val="20"/>
                <w:szCs w:val="20"/>
                <w:shd w:val="clear" w:color="auto" w:fill="FFFFFF"/>
              </w:rPr>
              <w:t xml:space="preserve"> Y</w:t>
            </w:r>
            <w:r w:rsidRPr="00B663F4">
              <w:rPr>
                <w:rFonts w:ascii="Comic Sans MS" w:eastAsia="Times New Roman" w:hAnsi="Comic Sans MS" w:cs="Comic Sans MS"/>
                <w:color w:val="000000" w:themeColor="text1"/>
                <w:sz w:val="20"/>
                <w:szCs w:val="20"/>
                <w:shd w:val="clear" w:color="auto" w:fill="FFFFFF"/>
              </w:rPr>
              <w:t>ı</w:t>
            </w:r>
            <w:r w:rsidRPr="00B663F4">
              <w:rPr>
                <w:rFonts w:ascii="Comic Sans MS" w:eastAsia="Times New Roman" w:hAnsi="Comic Sans MS" w:cs="Arial"/>
                <w:color w:val="000000" w:themeColor="text1"/>
                <w:sz w:val="20"/>
                <w:szCs w:val="20"/>
                <w:shd w:val="clear" w:color="auto" w:fill="FFFFFF"/>
              </w:rPr>
              <w:t xml:space="preserve">lan </w:t>
            </w:r>
            <w:r w:rsidRPr="00B663F4">
              <w:rPr>
                <w:rFonts w:ascii="Times New Roman" w:eastAsia="Times New Roman" w:hAnsi="Times New Roman" w:cs="Times New Roman"/>
                <w:color w:val="000000" w:themeColor="text1"/>
                <w:sz w:val="20"/>
                <w:szCs w:val="20"/>
                <w:shd w:val="clear" w:color="auto" w:fill="FFFFFF"/>
              </w:rPr>
              <w:t>→</w:t>
            </w:r>
            <w:r w:rsidRPr="00B663F4">
              <w:rPr>
                <w:rFonts w:ascii="Comic Sans MS" w:eastAsia="Times New Roman" w:hAnsi="Comic Sans MS" w:cs="Arial"/>
                <w:color w:val="000000" w:themeColor="text1"/>
                <w:sz w:val="20"/>
                <w:szCs w:val="20"/>
                <w:shd w:val="clear" w:color="auto" w:fill="FFFFFF"/>
              </w:rPr>
              <w:t xml:space="preserve"> Kartal</w:t>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b/>
                <w:bCs/>
                <w:color w:val="000000" w:themeColor="text1"/>
                <w:sz w:val="20"/>
                <w:szCs w:val="20"/>
                <w:shd w:val="clear" w:color="auto" w:fill="FFFFFF"/>
              </w:rPr>
              <w:t>Besin Zincirinin Önemi</w:t>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shd w:val="clear" w:color="auto" w:fill="FFFFFF"/>
              </w:rPr>
              <w:t>Besin zincirinde bulunan canlıların azalması diğer canlıları etkiler.</w:t>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b/>
                <w:bCs/>
                <w:color w:val="000000" w:themeColor="text1"/>
                <w:sz w:val="20"/>
                <w:szCs w:val="20"/>
                <w:shd w:val="clear" w:color="auto" w:fill="FFFFFF"/>
              </w:rPr>
              <w:br/>
              <w:t>Örnek:</w:t>
            </w:r>
            <w:r w:rsidRPr="00B663F4">
              <w:rPr>
                <w:rFonts w:ascii="Comic Sans MS" w:eastAsia="Times New Roman" w:hAnsi="Comic Sans MS" w:cs="Arial"/>
                <w:color w:val="000000" w:themeColor="text1"/>
                <w:sz w:val="20"/>
                <w:szCs w:val="20"/>
                <w:shd w:val="clear" w:color="auto" w:fill="FFFFFF"/>
              </w:rPr>
              <w:t xml:space="preserve"> Buğday </w:t>
            </w:r>
            <w:r w:rsidRPr="00B663F4">
              <w:rPr>
                <w:rFonts w:ascii="Times New Roman" w:eastAsia="Times New Roman" w:hAnsi="Times New Roman" w:cs="Times New Roman"/>
                <w:color w:val="000000" w:themeColor="text1"/>
                <w:sz w:val="20"/>
                <w:szCs w:val="20"/>
                <w:shd w:val="clear" w:color="auto" w:fill="FFFFFF"/>
              </w:rPr>
              <w:t>→</w:t>
            </w:r>
            <w:r w:rsidRPr="00B663F4">
              <w:rPr>
                <w:rFonts w:ascii="Comic Sans MS" w:eastAsia="Times New Roman" w:hAnsi="Comic Sans MS" w:cs="Arial"/>
                <w:color w:val="000000" w:themeColor="text1"/>
                <w:sz w:val="20"/>
                <w:szCs w:val="20"/>
                <w:shd w:val="clear" w:color="auto" w:fill="FFFFFF"/>
              </w:rPr>
              <w:t xml:space="preserve"> Fare </w:t>
            </w:r>
            <w:r w:rsidRPr="00B663F4">
              <w:rPr>
                <w:rFonts w:ascii="Times New Roman" w:eastAsia="Times New Roman" w:hAnsi="Times New Roman" w:cs="Times New Roman"/>
                <w:color w:val="000000" w:themeColor="text1"/>
                <w:sz w:val="20"/>
                <w:szCs w:val="20"/>
                <w:shd w:val="clear" w:color="auto" w:fill="FFFFFF"/>
              </w:rPr>
              <w:t>→</w:t>
            </w:r>
            <w:r w:rsidRPr="00B663F4">
              <w:rPr>
                <w:rFonts w:ascii="Comic Sans MS" w:eastAsia="Times New Roman" w:hAnsi="Comic Sans MS" w:cs="Arial"/>
                <w:color w:val="000000" w:themeColor="text1"/>
                <w:sz w:val="20"/>
                <w:szCs w:val="20"/>
                <w:shd w:val="clear" w:color="auto" w:fill="FFFFFF"/>
              </w:rPr>
              <w:t xml:space="preserve"> Y</w:t>
            </w:r>
            <w:r w:rsidRPr="00B663F4">
              <w:rPr>
                <w:rFonts w:ascii="Comic Sans MS" w:eastAsia="Times New Roman" w:hAnsi="Comic Sans MS" w:cs="Comic Sans MS"/>
                <w:color w:val="000000" w:themeColor="text1"/>
                <w:sz w:val="20"/>
                <w:szCs w:val="20"/>
                <w:shd w:val="clear" w:color="auto" w:fill="FFFFFF"/>
              </w:rPr>
              <w:t>ı</w:t>
            </w:r>
            <w:r w:rsidRPr="00B663F4">
              <w:rPr>
                <w:rFonts w:ascii="Comic Sans MS" w:eastAsia="Times New Roman" w:hAnsi="Comic Sans MS" w:cs="Arial"/>
                <w:color w:val="000000" w:themeColor="text1"/>
                <w:sz w:val="20"/>
                <w:szCs w:val="20"/>
                <w:shd w:val="clear" w:color="auto" w:fill="FFFFFF"/>
              </w:rPr>
              <w:t xml:space="preserve">lan </w:t>
            </w:r>
            <w:r w:rsidRPr="00B663F4">
              <w:rPr>
                <w:rFonts w:ascii="Times New Roman" w:eastAsia="Times New Roman" w:hAnsi="Times New Roman" w:cs="Times New Roman"/>
                <w:color w:val="000000" w:themeColor="text1"/>
                <w:sz w:val="20"/>
                <w:szCs w:val="20"/>
                <w:shd w:val="clear" w:color="auto" w:fill="FFFFFF"/>
              </w:rPr>
              <w:t>→</w:t>
            </w:r>
            <w:r w:rsidRPr="00B663F4">
              <w:rPr>
                <w:rFonts w:ascii="Comic Sans MS" w:eastAsia="Times New Roman" w:hAnsi="Comic Sans MS" w:cs="Arial"/>
                <w:color w:val="000000" w:themeColor="text1"/>
                <w:sz w:val="20"/>
                <w:szCs w:val="20"/>
                <w:shd w:val="clear" w:color="auto" w:fill="FFFFFF"/>
              </w:rPr>
              <w:t xml:space="preserve"> Kartal</w:t>
            </w:r>
            <w:r w:rsidRPr="00B663F4">
              <w:rPr>
                <w:rFonts w:ascii="Comic Sans MS" w:eastAsia="Times New Roman" w:hAnsi="Comic Sans MS" w:cs="Arial"/>
                <w:color w:val="000000" w:themeColor="text1"/>
                <w:sz w:val="20"/>
                <w:szCs w:val="20"/>
              </w:rPr>
              <w:br/>
            </w:r>
          </w:p>
          <w:p w14:paraId="42B039B1" w14:textId="77777777" w:rsidR="00F4473D" w:rsidRPr="00B663F4" w:rsidRDefault="00F4473D" w:rsidP="00F4473D">
            <w:pPr>
              <w:numPr>
                <w:ilvl w:val="0"/>
                <w:numId w:val="12"/>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Yılan farelerle beslenmektedir. Yılan sayısında meydana gelecek azalma fare sayısını artırır.</w:t>
            </w:r>
          </w:p>
          <w:p w14:paraId="7DA224A6" w14:textId="77777777" w:rsidR="00F4473D" w:rsidRPr="00B663F4" w:rsidRDefault="00F4473D" w:rsidP="00F4473D">
            <w:pPr>
              <w:numPr>
                <w:ilvl w:val="0"/>
                <w:numId w:val="12"/>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Fare sayısındaki artış, buğday sayısını azaltır.</w:t>
            </w:r>
          </w:p>
          <w:p w14:paraId="5064DCFB" w14:textId="77777777" w:rsidR="00F4473D" w:rsidRPr="00B663F4" w:rsidRDefault="00F4473D" w:rsidP="00F4473D">
            <w:pPr>
              <w:numPr>
                <w:ilvl w:val="0"/>
                <w:numId w:val="12"/>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Yılan sayısındaki azalma kartal sayısını da azaltır.</w:t>
            </w:r>
          </w:p>
          <w:p w14:paraId="0B1297F9" w14:textId="77777777" w:rsidR="009F6C5A" w:rsidRPr="00B663F4" w:rsidRDefault="00F4473D" w:rsidP="00F4473D">
            <w:pPr>
              <w:rPr>
                <w:rFonts w:ascii="Comic Sans MS" w:eastAsia="Times New Roman" w:hAnsi="Comic Sans MS" w:cs="Arial"/>
                <w:color w:val="000000" w:themeColor="text1"/>
                <w:sz w:val="20"/>
                <w:szCs w:val="20"/>
                <w:shd w:val="clear" w:color="auto" w:fill="FFFFFF"/>
              </w:rPr>
            </w:pP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shd w:val="clear" w:color="auto" w:fill="FFFFFF"/>
              </w:rPr>
              <w:t>Beslenme şekillerine göre canlılar üretici, tüketici ve ayrıştırıcı olarak üçe ayrılırlar.</w:t>
            </w:r>
          </w:p>
          <w:p w14:paraId="33777424" w14:textId="77777777" w:rsidR="00F4473D" w:rsidRPr="00B663F4" w:rsidRDefault="00F4473D" w:rsidP="00F4473D">
            <w:pPr>
              <w:rPr>
                <w:rFonts w:ascii="Comic Sans MS" w:hAnsi="Comic Sans MS" w:cstheme="minorHAnsi"/>
                <w:color w:val="000000" w:themeColor="text1"/>
                <w:sz w:val="20"/>
                <w:szCs w:val="20"/>
              </w:rPr>
            </w:pPr>
            <w:r w:rsidRPr="00B663F4">
              <w:rPr>
                <w:rFonts w:ascii="Comic Sans MS" w:hAnsi="Comic Sans MS"/>
                <w:noProof/>
                <w:color w:val="000000" w:themeColor="text1"/>
                <w:sz w:val="20"/>
                <w:szCs w:val="20"/>
              </w:rPr>
              <w:drawing>
                <wp:inline distT="0" distB="0" distL="0" distR="0" wp14:anchorId="46F876EA" wp14:editId="430B62A5">
                  <wp:extent cx="4576571" cy="2638425"/>
                  <wp:effectExtent l="0" t="0" r="0" b="0"/>
                  <wp:docPr id="2" name="Resim 2" descr="CANLILAR ve ENERJİ İLİŞKİLERİ – CANLILAR ve ENERJİ İLİŞKİ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LILAR ve ENERJİ İLİŞKİLERİ – CANLILAR ve ENERJİ İLİŞKİLER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3828" cy="2642609"/>
                          </a:xfrm>
                          <a:prstGeom prst="rect">
                            <a:avLst/>
                          </a:prstGeom>
                          <a:noFill/>
                          <a:ln>
                            <a:noFill/>
                          </a:ln>
                        </pic:spPr>
                      </pic:pic>
                    </a:graphicData>
                  </a:graphic>
                </wp:inline>
              </w:drawing>
            </w:r>
          </w:p>
          <w:p w14:paraId="02761CF0" w14:textId="77777777" w:rsidR="00F4473D" w:rsidRPr="00B663F4" w:rsidRDefault="00F4473D" w:rsidP="00F4473D">
            <w:pPr>
              <w:rPr>
                <w:rFonts w:ascii="Comic Sans MS" w:hAnsi="Comic Sans MS"/>
                <w:b/>
                <w:color w:val="000000" w:themeColor="text1"/>
                <w:sz w:val="20"/>
                <w:szCs w:val="20"/>
              </w:rPr>
            </w:pPr>
            <w:r w:rsidRPr="00B663F4">
              <w:rPr>
                <w:rFonts w:ascii="Comic Sans MS" w:hAnsi="Comic Sans MS"/>
                <w:b/>
                <w:color w:val="000000" w:themeColor="text1"/>
                <w:sz w:val="20"/>
                <w:szCs w:val="20"/>
              </w:rPr>
              <w:t>Üreticiler</w:t>
            </w:r>
          </w:p>
          <w:p w14:paraId="0840C356" w14:textId="77777777" w:rsidR="00F4473D" w:rsidRPr="00B663F4" w:rsidRDefault="00F4473D" w:rsidP="00F4473D">
            <w:pPr>
              <w:rPr>
                <w:rFonts w:ascii="Comic Sans MS" w:hAnsi="Comic Sans MS"/>
                <w:bCs/>
                <w:color w:val="000000" w:themeColor="text1"/>
                <w:sz w:val="20"/>
                <w:szCs w:val="20"/>
              </w:rPr>
            </w:pPr>
            <w:r w:rsidRPr="00B663F4">
              <w:rPr>
                <w:rFonts w:ascii="Comic Sans MS" w:hAnsi="Comic Sans MS"/>
                <w:bCs/>
                <w:color w:val="000000" w:themeColor="text1"/>
                <w:sz w:val="20"/>
                <w:szCs w:val="20"/>
              </w:rPr>
              <w:t xml:space="preserve">Bir besin zincirinin ilk halkasında mutlaka üretici özelliğine sahip olan canlı türü yer alır. Üretici canlılar fotosentez ile besin üretirler. Ürettikleri besinlerin bir kısmını kendisi tüketirken bir kısmınıda kök, gövde, yaprak, tohum, meyve gibi kısımlarında depo </w:t>
            </w:r>
            <w:r w:rsidRPr="00B663F4">
              <w:rPr>
                <w:rFonts w:ascii="Comic Sans MS" w:hAnsi="Comic Sans MS"/>
                <w:bCs/>
                <w:color w:val="000000" w:themeColor="text1"/>
                <w:sz w:val="20"/>
                <w:szCs w:val="20"/>
              </w:rPr>
              <w:lastRenderedPageBreak/>
              <w:t>edebilirler. Bu depo edilen kısmını da besin zincirindeki canlılara aktarırlar. İnsanlar ve hayvanlar yaşadıkları cevrede bulunan hazır besinlerle beslenirler. Bu besinlerin önemli kısmınıüreticiler oluşturur. Beslenmede etinden yararlandığımız hayvanlarınönemli kısmı da bitkilerle beslenirler. Etçiller olarak adlandırılan hayvanların besinleri ise bitki ilebeslenen (otçul) başka hayvanlardır.</w:t>
            </w:r>
          </w:p>
          <w:p w14:paraId="0717F98F" w14:textId="3B1958E4" w:rsidR="00F4473D" w:rsidRPr="00B663F4" w:rsidRDefault="00F4473D" w:rsidP="00F4473D">
            <w:pPr>
              <w:rPr>
                <w:rFonts w:ascii="Comic Sans MS" w:hAnsi="Comic Sans MS"/>
                <w:bCs/>
                <w:color w:val="000000" w:themeColor="text1"/>
                <w:sz w:val="20"/>
                <w:szCs w:val="20"/>
              </w:rPr>
            </w:pPr>
            <w:r w:rsidRPr="00B663F4">
              <w:rPr>
                <w:rFonts w:ascii="Comic Sans MS" w:hAnsi="Comic Sans MS"/>
                <w:bCs/>
                <w:color w:val="000000" w:themeColor="text1"/>
                <w:sz w:val="20"/>
                <w:szCs w:val="20"/>
              </w:rPr>
              <w:t xml:space="preserve">Üretici canlılara; yeşil bitkiler, mavi-yeşil algler, öglena, bazı mantarlar, klorofilli bakteriler (siyanobakteri) örnek olarak verilebilir. Bu canlıların ortak özelliği fotosentez için gerekli olan kloroplast ya da klorofil bulundurmalarıdır. </w:t>
            </w:r>
          </w:p>
          <w:p w14:paraId="3DCD84E4" w14:textId="42F0C02D" w:rsidR="00F4473D" w:rsidRPr="00B663F4" w:rsidRDefault="00F4473D" w:rsidP="00F4473D">
            <w:pPr>
              <w:rPr>
                <w:rFonts w:ascii="Comic Sans MS" w:hAnsi="Comic Sans MS"/>
                <w:b/>
                <w:bCs/>
                <w:color w:val="000000" w:themeColor="text1"/>
                <w:sz w:val="20"/>
                <w:szCs w:val="20"/>
              </w:rPr>
            </w:pPr>
            <w:r w:rsidRPr="00B663F4">
              <w:rPr>
                <w:rFonts w:ascii="Comic Sans MS" w:hAnsi="Comic Sans MS"/>
                <w:b/>
                <w:bCs/>
                <w:color w:val="000000" w:themeColor="text1"/>
                <w:sz w:val="20"/>
                <w:szCs w:val="20"/>
              </w:rPr>
              <w:t>Tüketiciler</w:t>
            </w:r>
          </w:p>
          <w:p w14:paraId="10700389" w14:textId="439139D5" w:rsidR="00F4473D" w:rsidRPr="00B663F4" w:rsidRDefault="00F4473D" w:rsidP="00F4473D">
            <w:pPr>
              <w:rPr>
                <w:rFonts w:ascii="Comic Sans MS" w:hAnsi="Comic Sans MS"/>
                <w:bCs/>
                <w:color w:val="000000" w:themeColor="text1"/>
                <w:sz w:val="20"/>
                <w:szCs w:val="20"/>
              </w:rPr>
            </w:pPr>
            <w:r w:rsidRPr="00B663F4">
              <w:rPr>
                <w:rFonts w:ascii="Comic Sans MS" w:hAnsi="Comic Sans MS"/>
                <w:bCs/>
                <w:color w:val="000000" w:themeColor="text1"/>
                <w:sz w:val="20"/>
                <w:szCs w:val="20"/>
              </w:rPr>
              <w:t xml:space="preserve">Besin üretmeyen ve besinini dışarıdan hazır olarak alan canlılara </w:t>
            </w:r>
            <w:r w:rsidRPr="00B663F4">
              <w:rPr>
                <w:rFonts w:ascii="Comic Sans MS" w:hAnsi="Comic Sans MS"/>
                <w:b/>
                <w:bCs/>
                <w:color w:val="000000" w:themeColor="text1"/>
                <w:sz w:val="20"/>
                <w:szCs w:val="20"/>
              </w:rPr>
              <w:t>tüketici (heterotrof)</w:t>
            </w:r>
            <w:r w:rsidRPr="00B663F4">
              <w:rPr>
                <w:rFonts w:ascii="Comic Sans MS" w:hAnsi="Comic Sans MS"/>
                <w:bCs/>
                <w:color w:val="000000" w:themeColor="text1"/>
                <w:sz w:val="20"/>
                <w:szCs w:val="20"/>
              </w:rPr>
              <w:t xml:space="preserve"> denir. Örnek: Koyun, köpek, kaplumbağa. Tüketici olan canlı grupları da besin aldıkları kaynağa ve besin alma şekline göre gruplara ayrılırlar. </w:t>
            </w:r>
          </w:p>
          <w:p w14:paraId="3444570B" w14:textId="60226944" w:rsidR="00F4473D" w:rsidRPr="00B663F4" w:rsidRDefault="00F4473D" w:rsidP="00F4473D">
            <w:pPr>
              <w:rPr>
                <w:rFonts w:ascii="Comic Sans MS" w:hAnsi="Comic Sans MS"/>
                <w:bCs/>
                <w:color w:val="000000" w:themeColor="text1"/>
                <w:sz w:val="20"/>
                <w:szCs w:val="20"/>
              </w:rPr>
            </w:pPr>
            <w:r w:rsidRPr="00B663F4">
              <w:rPr>
                <w:rFonts w:ascii="Comic Sans MS" w:hAnsi="Comic Sans MS"/>
                <w:bCs/>
                <w:color w:val="000000" w:themeColor="text1"/>
                <w:sz w:val="20"/>
                <w:szCs w:val="20"/>
              </w:rPr>
              <w:t xml:space="preserve">Sadece çevrelerindeki üretici canlıları yiyerek bitkisel kaynaklı olarak beslenen canlı grubuna </w:t>
            </w:r>
            <w:r w:rsidRPr="00B663F4">
              <w:rPr>
                <w:rFonts w:ascii="Comic Sans MS" w:hAnsi="Comic Sans MS"/>
                <w:b/>
                <w:bCs/>
                <w:color w:val="000000" w:themeColor="text1"/>
                <w:sz w:val="20"/>
                <w:szCs w:val="20"/>
              </w:rPr>
              <w:t>otoburlar</w:t>
            </w:r>
            <w:r w:rsidRPr="00B663F4">
              <w:rPr>
                <w:rFonts w:ascii="Comic Sans MS" w:hAnsi="Comic Sans MS"/>
                <w:bCs/>
                <w:color w:val="000000" w:themeColor="text1"/>
                <w:sz w:val="20"/>
                <w:szCs w:val="20"/>
              </w:rPr>
              <w:t xml:space="preserve"> denir. Besin zincirinde üreticilerden sonraki basamakta yer alırlar. Örnek: Tavşan, Maymun, Koyun, Eşek gibi. </w:t>
            </w:r>
          </w:p>
          <w:p w14:paraId="3CCC0448" w14:textId="572E6B5E" w:rsidR="00F4473D" w:rsidRPr="00B663F4" w:rsidRDefault="00F4473D" w:rsidP="00F4473D">
            <w:pPr>
              <w:rPr>
                <w:rFonts w:ascii="Comic Sans MS" w:hAnsi="Comic Sans MS"/>
                <w:bCs/>
                <w:color w:val="000000" w:themeColor="text1"/>
                <w:sz w:val="20"/>
                <w:szCs w:val="20"/>
              </w:rPr>
            </w:pPr>
            <w:r w:rsidRPr="00B663F4">
              <w:rPr>
                <w:rFonts w:ascii="Comic Sans MS" w:hAnsi="Comic Sans MS"/>
                <w:bCs/>
                <w:color w:val="000000" w:themeColor="text1"/>
                <w:sz w:val="20"/>
                <w:szCs w:val="20"/>
              </w:rPr>
              <w:t xml:space="preserve">Çevrelerindeki hayvansal organizmaları yiyerek beslenen canlı grubuna ise </w:t>
            </w:r>
            <w:r w:rsidRPr="00B663F4">
              <w:rPr>
                <w:rFonts w:ascii="Comic Sans MS" w:hAnsi="Comic Sans MS"/>
                <w:b/>
                <w:bCs/>
                <w:color w:val="000000" w:themeColor="text1"/>
                <w:sz w:val="20"/>
                <w:szCs w:val="20"/>
              </w:rPr>
              <w:t>etoburlar</w:t>
            </w:r>
            <w:r w:rsidRPr="00B663F4">
              <w:rPr>
                <w:rFonts w:ascii="Comic Sans MS" w:hAnsi="Comic Sans MS"/>
                <w:bCs/>
                <w:color w:val="000000" w:themeColor="text1"/>
                <w:sz w:val="20"/>
                <w:szCs w:val="20"/>
              </w:rPr>
              <w:t xml:space="preserve"> denir. Örnek: Timsah, Kertenkele, Baykuş gibi. Etoburlar besin zincirinde otoburlardan sonraki basamakta yer alırlar.</w:t>
            </w:r>
          </w:p>
          <w:p w14:paraId="74225434" w14:textId="77777777" w:rsidR="00F4473D" w:rsidRPr="00B663F4" w:rsidRDefault="00F4473D" w:rsidP="00F4473D">
            <w:pPr>
              <w:rPr>
                <w:rFonts w:ascii="Comic Sans MS" w:hAnsi="Comic Sans MS"/>
                <w:bCs/>
                <w:color w:val="000000" w:themeColor="text1"/>
                <w:sz w:val="20"/>
                <w:szCs w:val="20"/>
              </w:rPr>
            </w:pPr>
            <w:r w:rsidRPr="00B663F4">
              <w:rPr>
                <w:rFonts w:ascii="Comic Sans MS" w:hAnsi="Comic Sans MS"/>
                <w:bCs/>
                <w:color w:val="000000" w:themeColor="text1"/>
                <w:sz w:val="20"/>
                <w:szCs w:val="20"/>
              </w:rPr>
              <w:t xml:space="preserve">Çevrelerindeki bitkisel ve hayvansal kaynaklı organizmaları yiyerek beslenen canlı grubuna ise </w:t>
            </w:r>
            <w:r w:rsidRPr="00B663F4">
              <w:rPr>
                <w:rFonts w:ascii="Comic Sans MS" w:hAnsi="Comic Sans MS"/>
                <w:b/>
                <w:bCs/>
                <w:color w:val="000000" w:themeColor="text1"/>
                <w:sz w:val="20"/>
                <w:szCs w:val="20"/>
              </w:rPr>
              <w:t>hem etçil hem otçul (hepçiller)</w:t>
            </w:r>
            <w:r w:rsidRPr="00B663F4">
              <w:rPr>
                <w:rFonts w:ascii="Comic Sans MS" w:hAnsi="Comic Sans MS"/>
                <w:bCs/>
                <w:color w:val="000000" w:themeColor="text1"/>
                <w:sz w:val="20"/>
                <w:szCs w:val="20"/>
              </w:rPr>
              <w:t xml:space="preserve"> denir. Örnek: İnsan, Tavuk, Ayı gibi. </w:t>
            </w:r>
          </w:p>
          <w:p w14:paraId="4CC51BCF" w14:textId="29F34171" w:rsidR="00F4473D" w:rsidRPr="00B663F4" w:rsidRDefault="00F4473D" w:rsidP="00F4473D">
            <w:pPr>
              <w:rPr>
                <w:rFonts w:ascii="Comic Sans MS" w:hAnsi="Comic Sans MS"/>
                <w:bCs/>
                <w:color w:val="000000" w:themeColor="text1"/>
                <w:sz w:val="20"/>
                <w:szCs w:val="20"/>
              </w:rPr>
            </w:pPr>
            <w:r w:rsidRPr="00B663F4">
              <w:rPr>
                <w:rFonts w:ascii="Comic Sans MS" w:hAnsi="Comic Sans MS"/>
                <w:b/>
                <w:color w:val="000000" w:themeColor="text1"/>
                <w:sz w:val="20"/>
                <w:szCs w:val="20"/>
              </w:rPr>
              <w:t>Ayrıştırıcılar (Çürükçüller)</w:t>
            </w:r>
          </w:p>
          <w:p w14:paraId="40C8A4BF" w14:textId="230D6254" w:rsidR="00F4473D" w:rsidRPr="00B663F4" w:rsidRDefault="00F4473D" w:rsidP="00F4473D">
            <w:pPr>
              <w:rPr>
                <w:rFonts w:ascii="Comic Sans MS" w:hAnsi="Comic Sans MS"/>
                <w:color w:val="000000" w:themeColor="text1"/>
                <w:sz w:val="20"/>
                <w:szCs w:val="20"/>
              </w:rPr>
            </w:pPr>
            <w:r w:rsidRPr="00B663F4">
              <w:rPr>
                <w:rFonts w:ascii="Comic Sans MS" w:hAnsi="Comic Sans MS"/>
                <w:color w:val="000000" w:themeColor="text1"/>
                <w:sz w:val="20"/>
                <w:szCs w:val="20"/>
              </w:rPr>
              <w:t xml:space="preserve">Tüketici olarak beslenen canlı gruplarından birisidir. Bu canlılar ihtiyaç duydukları besini,  toprağa düşen bitki ve hayvan artıklarını çürüterek ve ölü organizmaları parçalayarak karşılarlar. Ayrıştırıcıların etkinlikleri sonucunda canlı vücudunu oluşturan organik ve inorganik maddeler toprağa geçmiş olur. Mantarları (küf mantarı, maya mantarı, şapkalı mantarlar) ve bakterilerin büyük bir kısmını ayrıştırıcılara örnek olarak verebiliriz. </w:t>
            </w:r>
            <w:r w:rsidRPr="00B663F4">
              <w:rPr>
                <w:rFonts w:ascii="Comic Sans MS" w:hAnsi="Comic Sans MS"/>
                <w:color w:val="000000" w:themeColor="text1"/>
                <w:sz w:val="20"/>
                <w:szCs w:val="20"/>
                <w:u w:val="single"/>
              </w:rPr>
              <w:t>Ayrıştırıcılar besin zincirinin her basamağında bulunabilir.</w:t>
            </w:r>
          </w:p>
          <w:p w14:paraId="6C651757" w14:textId="1723CEC8" w:rsidR="00F4473D" w:rsidRPr="00B663F4" w:rsidRDefault="00F4473D" w:rsidP="00F4473D">
            <w:pPr>
              <w:rPr>
                <w:rFonts w:ascii="Comic Sans MS" w:hAnsi="Comic Sans MS"/>
                <w:color w:val="000000" w:themeColor="text1"/>
                <w:sz w:val="20"/>
                <w:szCs w:val="20"/>
              </w:rPr>
            </w:pPr>
            <w:r w:rsidRPr="00B663F4">
              <w:rPr>
                <w:rFonts w:ascii="Comic Sans MS" w:hAnsi="Comic Sans MS"/>
                <w:color w:val="000000" w:themeColor="text1"/>
                <w:sz w:val="20"/>
                <w:szCs w:val="20"/>
              </w:rPr>
              <w:t>Canlı gruplarından doğada en çok bulunan bitkiler yani üreticilerdir. Çünkü üreticiler güneş enerjisini doğrudan kullanabildikleri için daha fazla sayıda bulunurlar. Tüketiciler ise üreticilerden veya diğer otoburlardan dolaylı olarak güneş enerjisinden yararlandıkları için sayıları giderek azalır. Aynı şekilde üreticiler güneş enerjisini doğrudan kullanabildikleri için sahip oldukları enerji besin zincirinin diğer halkasındaki canlılara göre daha fazladır.</w:t>
            </w:r>
          </w:p>
          <w:p w14:paraId="366C2733" w14:textId="77777777" w:rsidR="00F4473D" w:rsidRPr="00B663F4" w:rsidRDefault="00F4473D" w:rsidP="00F4473D">
            <w:pPr>
              <w:rPr>
                <w:rFonts w:ascii="Comic Sans MS" w:hAnsi="Comic Sans MS"/>
                <w:color w:val="000000" w:themeColor="text1"/>
                <w:sz w:val="20"/>
                <w:szCs w:val="20"/>
              </w:rPr>
            </w:pPr>
            <w:r w:rsidRPr="00B663F4">
              <w:rPr>
                <w:rFonts w:ascii="Comic Sans MS" w:hAnsi="Comic Sans MS"/>
                <w:noProof/>
                <w:color w:val="000000" w:themeColor="text1"/>
                <w:sz w:val="20"/>
                <w:szCs w:val="20"/>
              </w:rPr>
              <w:lastRenderedPageBreak/>
              <w:drawing>
                <wp:anchor distT="0" distB="0" distL="114300" distR="114300" simplePos="0" relativeHeight="251658240" behindDoc="0" locked="0" layoutInCell="1" allowOverlap="1" wp14:anchorId="29A15C68" wp14:editId="6DD787C9">
                  <wp:simplePos x="0" y="0"/>
                  <wp:positionH relativeFrom="column">
                    <wp:posOffset>2966720</wp:posOffset>
                  </wp:positionH>
                  <wp:positionV relativeFrom="paragraph">
                    <wp:posOffset>85090</wp:posOffset>
                  </wp:positionV>
                  <wp:extent cx="2743200" cy="2705100"/>
                  <wp:effectExtent l="0" t="0" r="0" b="0"/>
                  <wp:wrapSquare wrapText="bothSides"/>
                  <wp:docPr id="3" name="Resim 3" descr="8. Sınıf 6. Ünite Besin Zinciri ve Enerji Akışı Konu Anlatımı | Dnz H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 Sınıf 6. Ünite Besin Zinciri ve Enerji Akışı Konu Anlatımı | Dnz Ho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705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63F4">
              <w:rPr>
                <w:rFonts w:ascii="Comic Sans MS" w:hAnsi="Comic Sans MS"/>
                <w:color w:val="000000" w:themeColor="text1"/>
                <w:sz w:val="20"/>
                <w:szCs w:val="20"/>
              </w:rPr>
              <w:t xml:space="preserve">Doğadaki hayvan türlerinin çoğu, birden çok besini veya birden fazla hayvan aynı canlıyı besin olarak kullanabilir. Bu nedenle doğada karmaşık olarak birbiri ile iç içe geçmiş çok sayıda besin zinciri vardır. Besin zincirleri bir araya gelerek </w:t>
            </w:r>
            <w:r w:rsidRPr="00B663F4">
              <w:rPr>
                <w:rFonts w:ascii="Comic Sans MS" w:hAnsi="Comic Sans MS"/>
                <w:b/>
                <w:color w:val="000000" w:themeColor="text1"/>
                <w:sz w:val="20"/>
                <w:szCs w:val="20"/>
              </w:rPr>
              <w:t>besin ağı</w:t>
            </w:r>
            <w:r w:rsidRPr="00B663F4">
              <w:rPr>
                <w:rFonts w:ascii="Comic Sans MS" w:hAnsi="Comic Sans MS"/>
                <w:color w:val="000000" w:themeColor="text1"/>
                <w:sz w:val="20"/>
                <w:szCs w:val="20"/>
              </w:rPr>
              <w:t xml:space="preserve"> oluşturur. </w:t>
            </w:r>
          </w:p>
          <w:p w14:paraId="21AD6D34" w14:textId="27146F65" w:rsidR="00F4473D" w:rsidRPr="00B663F4" w:rsidRDefault="00F4473D" w:rsidP="00F4473D">
            <w:pPr>
              <w:rPr>
                <w:rFonts w:ascii="Comic Sans MS" w:hAnsi="Comic Sans MS"/>
                <w:color w:val="000000" w:themeColor="text1"/>
                <w:sz w:val="20"/>
                <w:szCs w:val="20"/>
              </w:rPr>
            </w:pPr>
            <w:r w:rsidRPr="00B663F4">
              <w:rPr>
                <w:rFonts w:ascii="Comic Sans MS" w:hAnsi="Comic Sans MS"/>
                <w:color w:val="000000" w:themeColor="text1"/>
                <w:sz w:val="20"/>
                <w:szCs w:val="20"/>
              </w:rPr>
              <w:t>Besin zinciri veya besin ağını oluşturan canlılar arasında bir denge vardır. Herhangi bir basamaktaki değişim canlılar arasındaki dengeyi bozar. Örneğin fareler ortadan kalktığında bunlarla beslenen yılan, tilki, çakal,yırtıcı kuşlar, baykuş gibi hayvanların yaşama şansı azalır.Yeryüzünde yaşayan bütün canlılar yaşamak ve beslenmek için birbirine muhtaçtır. Her canlı, ihtiyacı olan enerjiyi besinlerden sağlar. Bitkiler, kendi besinlerini kendisi üretir. Hayvanlar ise etle beslenenler, otla beslenenler, hem et hem otla beslenenler olmak üzere üç gruba ayrılır. Besin zinciri ve besin ağlarının ilk halkası üretici, üreticiyi ilk olarak tüketen canlı birincil tüketici, birincil tüketiciyle beslenen canlı ikincil tüketici, ikincil tüketiciyle beslenen canlı da üçüncül tüketici adını alır. Ayrıca besin zincirinin bütün halkalarında ölen canlıların toprağa karıştırılarak besin zincirine tekrar katılmasını sağlayan ayrıştırıcılar (mantar vb.) bulunmaktadır.</w:t>
            </w:r>
          </w:p>
          <w:p w14:paraId="162E828A" w14:textId="1A6428B1" w:rsidR="00F4473D" w:rsidRPr="00B663F4" w:rsidRDefault="00F4473D" w:rsidP="00F4473D">
            <w:pPr>
              <w:rPr>
                <w:rFonts w:ascii="Comic Sans MS" w:hAnsi="Comic Sans MS"/>
                <w:bCs/>
                <w:color w:val="000000" w:themeColor="text1"/>
                <w:sz w:val="20"/>
                <w:szCs w:val="20"/>
              </w:rPr>
            </w:pPr>
            <w:r w:rsidRPr="00B663F4">
              <w:rPr>
                <w:rFonts w:ascii="Comic Sans MS" w:hAnsi="Comic Sans MS"/>
                <w:bCs/>
                <w:color w:val="000000" w:themeColor="text1"/>
                <w:sz w:val="20"/>
                <w:szCs w:val="20"/>
              </w:rPr>
              <w:t>Doğada canlılar arasında hassas bir denge vardır. Bu denge bozulduğu zaman beraberinde birçok sorun oluşmaktadır. Konu girişinde yer alan gazete haberinde görüldüğü gibi bir bölgede doğal denge bozulduğunda bu durumdan, orada yaşayan diğer canlılar da etkilenmektedir Bu ilişkiyi göstermek için besin piramidini kullanabiliriz.</w:t>
            </w:r>
          </w:p>
          <w:p w14:paraId="3A86FF1E" w14:textId="77777777" w:rsidR="00F4473D" w:rsidRPr="00B663F4" w:rsidRDefault="00F4473D" w:rsidP="00F4473D">
            <w:pPr>
              <w:spacing w:after="0" w:line="240" w:lineRule="auto"/>
              <w:rPr>
                <w:rFonts w:ascii="Comic Sans MS" w:eastAsia="Times New Roman" w:hAnsi="Comic Sans MS" w:cs="Times New Roman"/>
                <w:color w:val="000000" w:themeColor="text1"/>
                <w:sz w:val="20"/>
                <w:szCs w:val="20"/>
              </w:rPr>
            </w:pPr>
            <w:r w:rsidRPr="00B663F4">
              <w:rPr>
                <w:rFonts w:ascii="Comic Sans MS" w:eastAsia="Times New Roman" w:hAnsi="Comic Sans MS" w:cs="Arial"/>
                <w:color w:val="000000" w:themeColor="text1"/>
                <w:sz w:val="20"/>
                <w:szCs w:val="20"/>
                <w:shd w:val="clear" w:color="auto" w:fill="FFFFFF"/>
              </w:rPr>
              <w:t>Besin zincirinin en alt basamağından başlayarak dikey dizilmesiyle </w:t>
            </w:r>
            <w:r w:rsidRPr="00B663F4">
              <w:rPr>
                <w:rFonts w:ascii="Comic Sans MS" w:eastAsia="Times New Roman" w:hAnsi="Comic Sans MS" w:cs="Arial"/>
                <w:b/>
                <w:bCs/>
                <w:color w:val="000000" w:themeColor="text1"/>
                <w:sz w:val="20"/>
                <w:szCs w:val="20"/>
                <w:shd w:val="clear" w:color="auto" w:fill="FFFFFF"/>
              </w:rPr>
              <w:t>ekoloji (enerji) piramidi</w:t>
            </w:r>
            <w:r w:rsidRPr="00B663F4">
              <w:rPr>
                <w:rFonts w:ascii="Comic Sans MS" w:eastAsia="Times New Roman" w:hAnsi="Comic Sans MS" w:cs="Arial"/>
                <w:color w:val="000000" w:themeColor="text1"/>
                <w:sz w:val="20"/>
                <w:szCs w:val="20"/>
                <w:shd w:val="clear" w:color="auto" w:fill="FFFFFF"/>
              </w:rPr>
              <w:t> oluşur.</w:t>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rPr>
              <w:br/>
            </w:r>
          </w:p>
          <w:tbl>
            <w:tblPr>
              <w:tblW w:w="0" w:type="auto"/>
              <w:jc w:val="center"/>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6000"/>
            </w:tblGrid>
            <w:tr w:rsidR="00B663F4" w:rsidRPr="00B663F4" w14:paraId="605A6F44" w14:textId="77777777" w:rsidTr="00F4473D">
              <w:trPr>
                <w:tblCellSpacing w:w="0" w:type="dxa"/>
                <w:jc w:val="center"/>
              </w:trPr>
              <w:tc>
                <w:tcPr>
                  <w:tcW w:w="0" w:type="auto"/>
                  <w:shd w:val="clear" w:color="auto" w:fill="FFFFFF"/>
                  <w:tcMar>
                    <w:top w:w="0" w:type="dxa"/>
                    <w:left w:w="0" w:type="dxa"/>
                    <w:bottom w:w="0" w:type="dxa"/>
                    <w:right w:w="0" w:type="dxa"/>
                  </w:tcMar>
                  <w:vAlign w:val="center"/>
                  <w:hideMark/>
                </w:tcPr>
                <w:p w14:paraId="67F5EB8D" w14:textId="6F92052A" w:rsidR="00F4473D" w:rsidRPr="00B663F4" w:rsidRDefault="00F4473D" w:rsidP="00F4473D">
                  <w:pPr>
                    <w:spacing w:after="0" w:line="240" w:lineRule="auto"/>
                    <w:jc w:val="center"/>
                    <w:rPr>
                      <w:rFonts w:ascii="Comic Sans MS" w:eastAsia="Times New Roman" w:hAnsi="Comic Sans MS" w:cs="Arial"/>
                      <w:color w:val="000000" w:themeColor="text1"/>
                      <w:sz w:val="20"/>
                      <w:szCs w:val="20"/>
                    </w:rPr>
                  </w:pPr>
                  <w:r w:rsidRPr="00B663F4">
                    <w:rPr>
                      <w:rFonts w:ascii="Comic Sans MS" w:eastAsia="Times New Roman" w:hAnsi="Comic Sans MS" w:cs="Arial"/>
                      <w:noProof/>
                      <w:color w:val="000000" w:themeColor="text1"/>
                      <w:sz w:val="20"/>
                      <w:szCs w:val="20"/>
                    </w:rPr>
                    <w:drawing>
                      <wp:inline distT="0" distB="0" distL="0" distR="0" wp14:anchorId="27F34411" wp14:editId="3E341839">
                        <wp:extent cx="3810000" cy="2962275"/>
                        <wp:effectExtent l="0" t="0" r="0" b="9525"/>
                        <wp:docPr id="4" name="Resim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962275"/>
                                </a:xfrm>
                                <a:prstGeom prst="rect">
                                  <a:avLst/>
                                </a:prstGeom>
                                <a:noFill/>
                                <a:ln>
                                  <a:noFill/>
                                </a:ln>
                              </pic:spPr>
                            </pic:pic>
                          </a:graphicData>
                        </a:graphic>
                      </wp:inline>
                    </w:drawing>
                  </w:r>
                </w:p>
              </w:tc>
            </w:tr>
            <w:tr w:rsidR="00B663F4" w:rsidRPr="00B663F4" w14:paraId="1B0A227F" w14:textId="77777777" w:rsidTr="00F4473D">
              <w:trPr>
                <w:tblCellSpacing w:w="0" w:type="dxa"/>
                <w:jc w:val="center"/>
              </w:trPr>
              <w:tc>
                <w:tcPr>
                  <w:tcW w:w="0" w:type="auto"/>
                  <w:shd w:val="clear" w:color="auto" w:fill="FFFFFF"/>
                  <w:tcMar>
                    <w:top w:w="0" w:type="dxa"/>
                    <w:left w:w="0" w:type="dxa"/>
                    <w:bottom w:w="0" w:type="dxa"/>
                    <w:right w:w="0" w:type="dxa"/>
                  </w:tcMar>
                  <w:vAlign w:val="center"/>
                  <w:hideMark/>
                </w:tcPr>
                <w:p w14:paraId="086B64E4" w14:textId="77777777" w:rsidR="00F4473D" w:rsidRPr="00B663F4" w:rsidRDefault="00F4473D" w:rsidP="00F4473D">
                  <w:pPr>
                    <w:spacing w:after="0" w:line="240" w:lineRule="auto"/>
                    <w:jc w:val="center"/>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Ekoloji Piramidi</w:t>
                  </w:r>
                </w:p>
              </w:tc>
            </w:tr>
          </w:tbl>
          <w:p w14:paraId="6EDA274B" w14:textId="77777777" w:rsidR="00F4473D" w:rsidRPr="00B663F4" w:rsidRDefault="00F4473D" w:rsidP="00F4473D">
            <w:pPr>
              <w:spacing w:after="0" w:line="240" w:lineRule="auto"/>
              <w:rPr>
                <w:rFonts w:ascii="Comic Sans MS" w:eastAsia="Times New Roman" w:hAnsi="Comic Sans MS" w:cs="Times New Roman"/>
                <w:color w:val="000000" w:themeColor="text1"/>
                <w:sz w:val="20"/>
                <w:szCs w:val="20"/>
              </w:rPr>
            </w:pPr>
            <w:r w:rsidRPr="00B663F4">
              <w:rPr>
                <w:rFonts w:ascii="Comic Sans MS" w:eastAsia="Times New Roman" w:hAnsi="Comic Sans MS" w:cs="Arial"/>
                <w:color w:val="000000" w:themeColor="text1"/>
                <w:sz w:val="20"/>
                <w:szCs w:val="20"/>
                <w:shd w:val="clear" w:color="auto" w:fill="FFFFFF"/>
              </w:rPr>
              <w:t>1. dereceden tüketiciler kesinlikle etçil olamaz.</w:t>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shd w:val="clear" w:color="auto" w:fill="FFFFFF"/>
              </w:rPr>
              <w:t>2. ve 3. dereceden tüketiciler kesinlikle otçul olamaz.</w:t>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rPr>
              <w:lastRenderedPageBreak/>
              <w:br/>
            </w:r>
            <w:r w:rsidRPr="00B663F4">
              <w:rPr>
                <w:rFonts w:ascii="Comic Sans MS" w:eastAsia="Times New Roman" w:hAnsi="Comic Sans MS" w:cs="Arial"/>
                <w:b/>
                <w:bCs/>
                <w:color w:val="000000" w:themeColor="text1"/>
                <w:sz w:val="20"/>
                <w:szCs w:val="20"/>
                <w:shd w:val="clear" w:color="auto" w:fill="FFFFFF"/>
              </w:rPr>
              <w:t>Ekoloji piramidinin özellikleri</w:t>
            </w:r>
            <w:r w:rsidRPr="00B663F4">
              <w:rPr>
                <w:rFonts w:ascii="Comic Sans MS" w:eastAsia="Times New Roman" w:hAnsi="Comic Sans MS" w:cs="Arial"/>
                <w:color w:val="000000" w:themeColor="text1"/>
                <w:sz w:val="20"/>
                <w:szCs w:val="20"/>
                <w:shd w:val="clear" w:color="auto" w:fill="FFFFFF"/>
              </w:rPr>
              <w:t> (Aşağıdan yukarıya doğru)</w:t>
            </w:r>
            <w:r w:rsidRPr="00B663F4">
              <w:rPr>
                <w:rFonts w:ascii="Comic Sans MS" w:eastAsia="Times New Roman" w:hAnsi="Comic Sans MS" w:cs="Arial"/>
                <w:color w:val="000000" w:themeColor="text1"/>
                <w:sz w:val="20"/>
                <w:szCs w:val="20"/>
              </w:rPr>
              <w:br/>
            </w:r>
          </w:p>
          <w:p w14:paraId="42225B30" w14:textId="77777777" w:rsidR="00F4473D" w:rsidRPr="00B663F4" w:rsidRDefault="00F4473D" w:rsidP="00F4473D">
            <w:pPr>
              <w:numPr>
                <w:ilvl w:val="0"/>
                <w:numId w:val="13"/>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Aktarılan enerji azalır (Yaklaşık %10 u aktarılır)</w:t>
            </w:r>
          </w:p>
          <w:p w14:paraId="3B110C7E" w14:textId="77777777" w:rsidR="00F4473D" w:rsidRPr="00B663F4" w:rsidRDefault="00F4473D" w:rsidP="00F4473D">
            <w:pPr>
              <w:numPr>
                <w:ilvl w:val="0"/>
                <w:numId w:val="13"/>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Biyokütle azalır. (Canlıların toplam kütlesi)</w:t>
            </w:r>
          </w:p>
          <w:p w14:paraId="1818FF43" w14:textId="77777777" w:rsidR="00F4473D" w:rsidRPr="00B663F4" w:rsidRDefault="00F4473D" w:rsidP="00F4473D">
            <w:pPr>
              <w:numPr>
                <w:ilvl w:val="0"/>
                <w:numId w:val="13"/>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Canlıların vücudunda biriken zehir miktarı (biyolojik birikim) artar.</w:t>
            </w:r>
          </w:p>
          <w:p w14:paraId="12057DBE" w14:textId="77777777" w:rsidR="00F4473D" w:rsidRPr="00B663F4" w:rsidRDefault="00F4473D" w:rsidP="00F4473D">
            <w:pPr>
              <w:numPr>
                <w:ilvl w:val="0"/>
                <w:numId w:val="13"/>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Canlı sayısı azalır.</w:t>
            </w:r>
          </w:p>
          <w:p w14:paraId="77B591AD" w14:textId="77777777" w:rsidR="00F4473D" w:rsidRPr="00B663F4" w:rsidRDefault="00F4473D" w:rsidP="00F4473D">
            <w:pPr>
              <w:numPr>
                <w:ilvl w:val="0"/>
                <w:numId w:val="13"/>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Canlı büyüklüğü artar.(Canlı kütlesi artar.)</w:t>
            </w:r>
          </w:p>
          <w:p w14:paraId="066EE0D7" w14:textId="09EE827B" w:rsidR="00F4473D" w:rsidRPr="00B663F4" w:rsidRDefault="00F4473D" w:rsidP="00F4473D">
            <w:pPr>
              <w:rPr>
                <w:rFonts w:ascii="Comic Sans MS" w:eastAsia="Times New Roman" w:hAnsi="Comic Sans MS" w:cs="Arial"/>
                <w:color w:val="000000" w:themeColor="text1"/>
                <w:sz w:val="20"/>
                <w:szCs w:val="20"/>
                <w:shd w:val="clear" w:color="auto" w:fill="FFFFFF"/>
              </w:rPr>
            </w:pP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shd w:val="clear" w:color="auto" w:fill="FFFFFF"/>
              </w:rPr>
              <w:t>Üreticilerden tüketicilere doğru gidildikçe aktarılan ekoloji (enerji) miktarı azalmaktadır.</w:t>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shd w:val="clear" w:color="auto" w:fill="FFFFFF"/>
              </w:rPr>
              <w:t>Her basamakta enerji %10 aktarılır. Enerjinin büyük bir kısmı (% 90'ı ) yaşamsal faaliyetlerde kullanılmaktadır. Canlı yapısında çok az bir kısmı depo edilmektedir.</w:t>
            </w:r>
          </w:p>
          <w:p w14:paraId="0FD5C67A" w14:textId="2791E1DB" w:rsidR="00B663F4" w:rsidRPr="00B663F4" w:rsidRDefault="00B663F4" w:rsidP="00B663F4">
            <w:pPr>
              <w:shd w:val="clear" w:color="auto" w:fill="FFFFFF"/>
              <w:spacing w:after="0" w:line="240" w:lineRule="auto"/>
              <w:outlineLvl w:val="2"/>
              <w:rPr>
                <w:rFonts w:ascii="Comic Sans MS" w:eastAsia="Times New Roman" w:hAnsi="Comic Sans MS" w:cs="Arial"/>
                <w:b/>
                <w:bCs/>
                <w:color w:val="000000" w:themeColor="text1"/>
                <w:sz w:val="20"/>
                <w:szCs w:val="20"/>
              </w:rPr>
            </w:pPr>
            <w:r>
              <w:rPr>
                <w:rFonts w:ascii="Comic Sans MS" w:eastAsia="Times New Roman" w:hAnsi="Comic Sans MS" w:cs="Arial"/>
                <w:b/>
                <w:bCs/>
                <w:color w:val="000000" w:themeColor="text1"/>
                <w:sz w:val="20"/>
                <w:szCs w:val="20"/>
              </w:rPr>
              <w:t>FOTOSENTEZ</w:t>
            </w:r>
          </w:p>
          <w:p w14:paraId="172BE035" w14:textId="77777777" w:rsidR="00B663F4" w:rsidRPr="00B663F4" w:rsidRDefault="00B663F4" w:rsidP="00B663F4">
            <w:pPr>
              <w:spacing w:after="0" w:line="240" w:lineRule="auto"/>
              <w:rPr>
                <w:rFonts w:ascii="Comic Sans MS" w:eastAsia="Times New Roman" w:hAnsi="Comic Sans MS" w:cs="Times New Roman"/>
                <w:color w:val="000000" w:themeColor="text1"/>
                <w:sz w:val="20"/>
                <w:szCs w:val="20"/>
              </w:rPr>
            </w:pPr>
          </w:p>
          <w:tbl>
            <w:tblPr>
              <w:tblW w:w="0" w:type="auto"/>
              <w:jc w:val="center"/>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6000"/>
            </w:tblGrid>
            <w:tr w:rsidR="00B663F4" w:rsidRPr="00B663F4" w14:paraId="3AE9C80B" w14:textId="77777777" w:rsidTr="00B663F4">
              <w:trPr>
                <w:tblCellSpacing w:w="0" w:type="dxa"/>
                <w:jc w:val="center"/>
              </w:trPr>
              <w:tc>
                <w:tcPr>
                  <w:tcW w:w="0" w:type="auto"/>
                  <w:shd w:val="clear" w:color="auto" w:fill="FFFFFF"/>
                  <w:tcMar>
                    <w:top w:w="0" w:type="dxa"/>
                    <w:left w:w="0" w:type="dxa"/>
                    <w:bottom w:w="0" w:type="dxa"/>
                    <w:right w:w="0" w:type="dxa"/>
                  </w:tcMar>
                  <w:vAlign w:val="center"/>
                  <w:hideMark/>
                </w:tcPr>
                <w:p w14:paraId="09451957" w14:textId="08786632" w:rsidR="00B663F4" w:rsidRPr="00B663F4" w:rsidRDefault="00B663F4" w:rsidP="00B663F4">
                  <w:pPr>
                    <w:spacing w:after="0" w:line="240" w:lineRule="auto"/>
                    <w:jc w:val="center"/>
                    <w:rPr>
                      <w:rFonts w:ascii="Comic Sans MS" w:eastAsia="Times New Roman" w:hAnsi="Comic Sans MS" w:cs="Arial"/>
                      <w:color w:val="000000" w:themeColor="text1"/>
                      <w:sz w:val="20"/>
                      <w:szCs w:val="20"/>
                    </w:rPr>
                  </w:pPr>
                  <w:r w:rsidRPr="00B663F4">
                    <w:rPr>
                      <w:rFonts w:ascii="Comic Sans MS" w:eastAsia="Times New Roman" w:hAnsi="Comic Sans MS" w:cs="Arial"/>
                      <w:noProof/>
                      <w:color w:val="000000" w:themeColor="text1"/>
                      <w:sz w:val="20"/>
                      <w:szCs w:val="20"/>
                    </w:rPr>
                    <w:drawing>
                      <wp:inline distT="0" distB="0" distL="0" distR="0" wp14:anchorId="66B730C9" wp14:editId="46355E88">
                        <wp:extent cx="3810000" cy="1390650"/>
                        <wp:effectExtent l="0" t="0" r="0" b="0"/>
                        <wp:docPr id="6" name="Resim 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1390650"/>
                                </a:xfrm>
                                <a:prstGeom prst="rect">
                                  <a:avLst/>
                                </a:prstGeom>
                                <a:noFill/>
                                <a:ln>
                                  <a:noFill/>
                                </a:ln>
                              </pic:spPr>
                            </pic:pic>
                          </a:graphicData>
                        </a:graphic>
                      </wp:inline>
                    </w:drawing>
                  </w:r>
                </w:p>
              </w:tc>
            </w:tr>
            <w:tr w:rsidR="00B663F4" w:rsidRPr="00B663F4" w14:paraId="25539304" w14:textId="77777777" w:rsidTr="00B663F4">
              <w:trPr>
                <w:tblCellSpacing w:w="0" w:type="dxa"/>
                <w:jc w:val="center"/>
              </w:trPr>
              <w:tc>
                <w:tcPr>
                  <w:tcW w:w="0" w:type="auto"/>
                  <w:shd w:val="clear" w:color="auto" w:fill="FFFFFF"/>
                  <w:tcMar>
                    <w:top w:w="0" w:type="dxa"/>
                    <w:left w:w="0" w:type="dxa"/>
                    <w:bottom w:w="0" w:type="dxa"/>
                    <w:right w:w="0" w:type="dxa"/>
                  </w:tcMar>
                  <w:vAlign w:val="center"/>
                  <w:hideMark/>
                </w:tcPr>
                <w:p w14:paraId="35AC12A2" w14:textId="77777777" w:rsidR="00B663F4" w:rsidRPr="00B663F4" w:rsidRDefault="00B663F4" w:rsidP="00B663F4">
                  <w:pPr>
                    <w:spacing w:after="0" w:line="240" w:lineRule="auto"/>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Fotosentez Denklemi</w:t>
                  </w:r>
                </w:p>
              </w:tc>
            </w:tr>
          </w:tbl>
          <w:p w14:paraId="123BC2D8" w14:textId="77777777" w:rsidR="00B663F4" w:rsidRPr="00B663F4" w:rsidRDefault="00B663F4" w:rsidP="00B663F4">
            <w:pPr>
              <w:spacing w:after="0" w:line="240" w:lineRule="auto"/>
              <w:rPr>
                <w:rFonts w:ascii="Comic Sans MS" w:eastAsia="Times New Roman" w:hAnsi="Comic Sans MS" w:cs="Times New Roman"/>
                <w:color w:val="000000" w:themeColor="text1"/>
                <w:sz w:val="20"/>
                <w:szCs w:val="20"/>
              </w:rPr>
            </w:pP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b/>
                <w:bCs/>
                <w:color w:val="000000" w:themeColor="text1"/>
                <w:sz w:val="20"/>
                <w:szCs w:val="20"/>
                <w:shd w:val="clear" w:color="auto" w:fill="FFFFFF"/>
              </w:rPr>
              <w:t>Fotosentez nedir</w:t>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shd w:val="clear" w:color="auto" w:fill="FFFFFF"/>
              </w:rPr>
              <w:t>Üreticilerin klorofilinde ışık yardımıyla su ve karbondioksit kullanarak, besin ve oksijen üretilmesine </w:t>
            </w:r>
            <w:r w:rsidRPr="00B663F4">
              <w:rPr>
                <w:rFonts w:ascii="Comic Sans MS" w:eastAsia="Times New Roman" w:hAnsi="Comic Sans MS" w:cs="Arial"/>
                <w:b/>
                <w:bCs/>
                <w:color w:val="000000" w:themeColor="text1"/>
                <w:sz w:val="20"/>
                <w:szCs w:val="20"/>
                <w:shd w:val="clear" w:color="auto" w:fill="FFFFFF"/>
              </w:rPr>
              <w:t>fotosentez</w:t>
            </w:r>
            <w:r w:rsidRPr="00B663F4">
              <w:rPr>
                <w:rFonts w:ascii="Comic Sans MS" w:eastAsia="Times New Roman" w:hAnsi="Comic Sans MS" w:cs="Arial"/>
                <w:color w:val="000000" w:themeColor="text1"/>
                <w:sz w:val="20"/>
                <w:szCs w:val="20"/>
                <w:shd w:val="clear" w:color="auto" w:fill="FFFFFF"/>
              </w:rPr>
              <w:t> denir.</w:t>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b/>
                <w:bCs/>
                <w:color w:val="000000" w:themeColor="text1"/>
                <w:sz w:val="20"/>
                <w:szCs w:val="20"/>
                <w:shd w:val="clear" w:color="auto" w:fill="FFFFFF"/>
              </w:rPr>
              <w:t>Fotosentez Denklemi</w:t>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b/>
                <w:bCs/>
                <w:color w:val="000000" w:themeColor="text1"/>
                <w:sz w:val="20"/>
                <w:szCs w:val="20"/>
                <w:shd w:val="clear" w:color="auto" w:fill="FFFFFF"/>
              </w:rPr>
              <w:br/>
            </w:r>
          </w:p>
          <w:p w14:paraId="57D9D8FB" w14:textId="699EA1C4" w:rsidR="00B663F4" w:rsidRPr="00B663F4" w:rsidRDefault="00B663F4" w:rsidP="00B663F4">
            <w:pPr>
              <w:shd w:val="clear" w:color="auto" w:fill="FFFFFF"/>
              <w:spacing w:after="0" w:line="240" w:lineRule="auto"/>
              <w:jc w:val="center"/>
              <w:rPr>
                <w:rFonts w:ascii="Comic Sans MS" w:eastAsia="Times New Roman" w:hAnsi="Comic Sans MS" w:cs="Arial"/>
                <w:color w:val="000000" w:themeColor="text1"/>
                <w:sz w:val="20"/>
                <w:szCs w:val="20"/>
              </w:rPr>
            </w:pPr>
            <w:r w:rsidRPr="00B663F4">
              <w:rPr>
                <w:rFonts w:ascii="Comic Sans MS" w:eastAsia="Times New Roman" w:hAnsi="Comic Sans MS" w:cs="Arial"/>
                <w:noProof/>
                <w:color w:val="000000" w:themeColor="text1"/>
                <w:sz w:val="20"/>
                <w:szCs w:val="20"/>
              </w:rPr>
              <w:drawing>
                <wp:inline distT="0" distB="0" distL="0" distR="0" wp14:anchorId="1CD76F4E" wp14:editId="3131BFB7">
                  <wp:extent cx="3048000" cy="2724150"/>
                  <wp:effectExtent l="0" t="0" r="0" b="0"/>
                  <wp:docPr id="5" name="Resim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2724150"/>
                          </a:xfrm>
                          <a:prstGeom prst="rect">
                            <a:avLst/>
                          </a:prstGeom>
                          <a:noFill/>
                          <a:ln>
                            <a:noFill/>
                          </a:ln>
                        </pic:spPr>
                      </pic:pic>
                    </a:graphicData>
                  </a:graphic>
                </wp:inline>
              </w:drawing>
            </w:r>
            <w:r w:rsidRPr="00B663F4">
              <w:rPr>
                <w:rFonts w:ascii="Comic Sans MS" w:eastAsia="Times New Roman" w:hAnsi="Comic Sans MS" w:cs="Arial"/>
                <w:b/>
                <w:bCs/>
                <w:color w:val="000000" w:themeColor="text1"/>
                <w:sz w:val="20"/>
                <w:szCs w:val="20"/>
                <w:shd w:val="clear" w:color="auto" w:fill="FFFFFF"/>
              </w:rPr>
              <w:br/>
            </w:r>
            <w:r w:rsidRPr="00B663F4">
              <w:rPr>
                <w:rFonts w:ascii="Comic Sans MS" w:eastAsia="Times New Roman" w:hAnsi="Comic Sans MS" w:cs="Arial"/>
                <w:color w:val="000000" w:themeColor="text1"/>
                <w:sz w:val="20"/>
                <w:szCs w:val="20"/>
                <w:shd w:val="clear" w:color="auto" w:fill="FFFFFF"/>
              </w:rPr>
              <w:t xml:space="preserve">Karbondioksit + Su  </w:t>
            </w:r>
            <w:r w:rsidRPr="00B663F4">
              <w:rPr>
                <w:rFonts w:ascii="Times New Roman" w:eastAsia="Times New Roman" w:hAnsi="Times New Roman" w:cs="Times New Roman"/>
                <w:color w:val="000000" w:themeColor="text1"/>
                <w:sz w:val="20"/>
                <w:szCs w:val="20"/>
                <w:shd w:val="clear" w:color="auto" w:fill="FFFFFF"/>
              </w:rPr>
              <w:t>→</w:t>
            </w:r>
            <w:r w:rsidRPr="00B663F4">
              <w:rPr>
                <w:rFonts w:ascii="Comic Sans MS" w:eastAsia="Times New Roman" w:hAnsi="Comic Sans MS" w:cs="Comic Sans MS"/>
                <w:color w:val="000000" w:themeColor="text1"/>
                <w:sz w:val="20"/>
                <w:szCs w:val="20"/>
                <w:shd w:val="clear" w:color="auto" w:fill="FFFFFF"/>
              </w:rPr>
              <w:t> </w:t>
            </w:r>
            <w:r w:rsidRPr="00B663F4">
              <w:rPr>
                <w:rFonts w:ascii="Comic Sans MS" w:eastAsia="Times New Roman" w:hAnsi="Comic Sans MS" w:cs="Arial"/>
                <w:color w:val="000000" w:themeColor="text1"/>
                <w:sz w:val="20"/>
                <w:szCs w:val="20"/>
                <w:shd w:val="clear" w:color="auto" w:fill="FFFFFF"/>
              </w:rPr>
              <w:t xml:space="preserve"> Besin</w:t>
            </w:r>
            <w:r w:rsidRPr="00B663F4">
              <w:rPr>
                <w:rFonts w:ascii="Comic Sans MS" w:eastAsia="Times New Roman" w:hAnsi="Comic Sans MS" w:cs="Comic Sans MS"/>
                <w:color w:val="000000" w:themeColor="text1"/>
                <w:sz w:val="20"/>
                <w:szCs w:val="20"/>
                <w:shd w:val="clear" w:color="auto" w:fill="FFFFFF"/>
              </w:rPr>
              <w:t> </w:t>
            </w:r>
            <w:r w:rsidRPr="00B663F4">
              <w:rPr>
                <w:rFonts w:ascii="Comic Sans MS" w:eastAsia="Times New Roman" w:hAnsi="Comic Sans MS" w:cs="Arial"/>
                <w:color w:val="000000" w:themeColor="text1"/>
                <w:sz w:val="20"/>
                <w:szCs w:val="20"/>
                <w:shd w:val="clear" w:color="auto" w:fill="FFFFFF"/>
              </w:rPr>
              <w:t xml:space="preserve"> +</w:t>
            </w:r>
            <w:r w:rsidRPr="00B663F4">
              <w:rPr>
                <w:rFonts w:ascii="Comic Sans MS" w:eastAsia="Times New Roman" w:hAnsi="Comic Sans MS" w:cs="Comic Sans MS"/>
                <w:color w:val="000000" w:themeColor="text1"/>
                <w:sz w:val="20"/>
                <w:szCs w:val="20"/>
                <w:shd w:val="clear" w:color="auto" w:fill="FFFFFF"/>
              </w:rPr>
              <w:t> </w:t>
            </w:r>
            <w:r w:rsidRPr="00B663F4">
              <w:rPr>
                <w:rFonts w:ascii="Comic Sans MS" w:eastAsia="Times New Roman" w:hAnsi="Comic Sans MS" w:cs="Arial"/>
                <w:color w:val="000000" w:themeColor="text1"/>
                <w:sz w:val="20"/>
                <w:szCs w:val="20"/>
                <w:shd w:val="clear" w:color="auto" w:fill="FFFFFF"/>
              </w:rPr>
              <w:t xml:space="preserve"> Oksijen</w:t>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shd w:val="clear" w:color="auto" w:fill="FFFFFF"/>
              </w:rPr>
              <w:t>6CO</w:t>
            </w:r>
            <w:r w:rsidRPr="00B663F4">
              <w:rPr>
                <w:rFonts w:ascii="Comic Sans MS" w:eastAsia="Times New Roman" w:hAnsi="Comic Sans MS" w:cs="Arial"/>
                <w:color w:val="000000" w:themeColor="text1"/>
                <w:sz w:val="20"/>
                <w:szCs w:val="20"/>
                <w:shd w:val="clear" w:color="auto" w:fill="FFFFFF"/>
                <w:vertAlign w:val="subscript"/>
              </w:rPr>
              <w:t>2  </w:t>
            </w:r>
            <w:r w:rsidRPr="00B663F4">
              <w:rPr>
                <w:rFonts w:ascii="Comic Sans MS" w:eastAsia="Times New Roman" w:hAnsi="Comic Sans MS" w:cs="Arial"/>
                <w:color w:val="000000" w:themeColor="text1"/>
                <w:sz w:val="20"/>
                <w:szCs w:val="20"/>
                <w:shd w:val="clear" w:color="auto" w:fill="FFFFFF"/>
              </w:rPr>
              <w:t>+  6H</w:t>
            </w:r>
            <w:r w:rsidRPr="00B663F4">
              <w:rPr>
                <w:rFonts w:ascii="Comic Sans MS" w:eastAsia="Times New Roman" w:hAnsi="Comic Sans MS" w:cs="Arial"/>
                <w:color w:val="000000" w:themeColor="text1"/>
                <w:sz w:val="20"/>
                <w:szCs w:val="20"/>
                <w:shd w:val="clear" w:color="auto" w:fill="FFFFFF"/>
                <w:vertAlign w:val="subscript"/>
              </w:rPr>
              <w:t>2</w:t>
            </w:r>
            <w:r w:rsidRPr="00B663F4">
              <w:rPr>
                <w:rFonts w:ascii="Comic Sans MS" w:eastAsia="Times New Roman" w:hAnsi="Comic Sans MS" w:cs="Arial"/>
                <w:color w:val="000000" w:themeColor="text1"/>
                <w:sz w:val="20"/>
                <w:szCs w:val="20"/>
                <w:shd w:val="clear" w:color="auto" w:fill="FFFFFF"/>
              </w:rPr>
              <w:t>O       </w:t>
            </w:r>
            <w:r w:rsidRPr="00B663F4">
              <w:rPr>
                <w:rFonts w:ascii="Times New Roman" w:eastAsia="Times New Roman" w:hAnsi="Times New Roman" w:cs="Times New Roman"/>
                <w:color w:val="000000" w:themeColor="text1"/>
                <w:sz w:val="20"/>
                <w:szCs w:val="20"/>
                <w:shd w:val="clear" w:color="auto" w:fill="FFFFFF"/>
              </w:rPr>
              <w:t>→</w:t>
            </w:r>
            <w:r w:rsidRPr="00B663F4">
              <w:rPr>
                <w:rFonts w:ascii="Comic Sans MS" w:eastAsia="Times New Roman" w:hAnsi="Comic Sans MS" w:cs="Arial"/>
                <w:color w:val="000000" w:themeColor="text1"/>
                <w:sz w:val="20"/>
                <w:szCs w:val="20"/>
                <w:shd w:val="clear" w:color="auto" w:fill="FFFFFF"/>
              </w:rPr>
              <w:t xml:space="preserve"> </w:t>
            </w:r>
            <w:r w:rsidRPr="00B663F4">
              <w:rPr>
                <w:rFonts w:ascii="Comic Sans MS" w:eastAsia="Times New Roman" w:hAnsi="Comic Sans MS" w:cs="Comic Sans MS"/>
                <w:color w:val="000000" w:themeColor="text1"/>
                <w:sz w:val="20"/>
                <w:szCs w:val="20"/>
                <w:shd w:val="clear" w:color="auto" w:fill="FFFFFF"/>
              </w:rPr>
              <w:t> </w:t>
            </w:r>
            <w:r w:rsidRPr="00B663F4">
              <w:rPr>
                <w:rFonts w:ascii="Comic Sans MS" w:eastAsia="Times New Roman" w:hAnsi="Comic Sans MS" w:cs="Arial"/>
                <w:color w:val="000000" w:themeColor="text1"/>
                <w:sz w:val="20"/>
                <w:szCs w:val="20"/>
                <w:shd w:val="clear" w:color="auto" w:fill="FFFFFF"/>
              </w:rPr>
              <w:t xml:space="preserve"> C</w:t>
            </w:r>
            <w:r w:rsidRPr="00B663F4">
              <w:rPr>
                <w:rFonts w:ascii="Comic Sans MS" w:eastAsia="Times New Roman" w:hAnsi="Comic Sans MS" w:cs="Arial"/>
                <w:color w:val="000000" w:themeColor="text1"/>
                <w:sz w:val="20"/>
                <w:szCs w:val="20"/>
                <w:shd w:val="clear" w:color="auto" w:fill="FFFFFF"/>
                <w:vertAlign w:val="subscript"/>
              </w:rPr>
              <w:t>6</w:t>
            </w:r>
            <w:r w:rsidRPr="00B663F4">
              <w:rPr>
                <w:rFonts w:ascii="Comic Sans MS" w:eastAsia="Times New Roman" w:hAnsi="Comic Sans MS" w:cs="Arial"/>
                <w:color w:val="000000" w:themeColor="text1"/>
                <w:sz w:val="20"/>
                <w:szCs w:val="20"/>
                <w:shd w:val="clear" w:color="auto" w:fill="FFFFFF"/>
              </w:rPr>
              <w:t>H</w:t>
            </w:r>
            <w:r w:rsidRPr="00B663F4">
              <w:rPr>
                <w:rFonts w:ascii="Comic Sans MS" w:eastAsia="Times New Roman" w:hAnsi="Comic Sans MS" w:cs="Arial"/>
                <w:color w:val="000000" w:themeColor="text1"/>
                <w:sz w:val="20"/>
                <w:szCs w:val="20"/>
                <w:shd w:val="clear" w:color="auto" w:fill="FFFFFF"/>
                <w:vertAlign w:val="subscript"/>
              </w:rPr>
              <w:t>12</w:t>
            </w:r>
            <w:r w:rsidRPr="00B663F4">
              <w:rPr>
                <w:rFonts w:ascii="Comic Sans MS" w:eastAsia="Times New Roman" w:hAnsi="Comic Sans MS" w:cs="Arial"/>
                <w:color w:val="000000" w:themeColor="text1"/>
                <w:sz w:val="20"/>
                <w:szCs w:val="20"/>
                <w:shd w:val="clear" w:color="auto" w:fill="FFFFFF"/>
              </w:rPr>
              <w:t>O</w:t>
            </w:r>
            <w:r w:rsidRPr="00B663F4">
              <w:rPr>
                <w:rFonts w:ascii="Comic Sans MS" w:eastAsia="Times New Roman" w:hAnsi="Comic Sans MS" w:cs="Arial"/>
                <w:color w:val="000000" w:themeColor="text1"/>
                <w:sz w:val="20"/>
                <w:szCs w:val="20"/>
                <w:shd w:val="clear" w:color="auto" w:fill="FFFFFF"/>
                <w:vertAlign w:val="subscript"/>
              </w:rPr>
              <w:t>6</w:t>
            </w:r>
            <w:r w:rsidRPr="00B663F4">
              <w:rPr>
                <w:rFonts w:ascii="Comic Sans MS" w:eastAsia="Times New Roman" w:hAnsi="Comic Sans MS" w:cs="Arial"/>
                <w:color w:val="000000" w:themeColor="text1"/>
                <w:sz w:val="20"/>
                <w:szCs w:val="20"/>
                <w:shd w:val="clear" w:color="auto" w:fill="FFFFFF"/>
              </w:rPr>
              <w:t>  +  6O</w:t>
            </w:r>
            <w:r w:rsidRPr="00B663F4">
              <w:rPr>
                <w:rFonts w:ascii="Comic Sans MS" w:eastAsia="Times New Roman" w:hAnsi="Comic Sans MS" w:cs="Arial"/>
                <w:color w:val="000000" w:themeColor="text1"/>
                <w:sz w:val="20"/>
                <w:szCs w:val="20"/>
                <w:shd w:val="clear" w:color="auto" w:fill="FFFFFF"/>
                <w:vertAlign w:val="subscript"/>
              </w:rPr>
              <w:t>2</w:t>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b/>
                <w:bCs/>
                <w:color w:val="000000" w:themeColor="text1"/>
                <w:sz w:val="20"/>
                <w:szCs w:val="20"/>
                <w:shd w:val="clear" w:color="auto" w:fill="FFFFFF"/>
              </w:rPr>
              <w:lastRenderedPageBreak/>
              <w:t>Fotosentez için gerekli olanlar</w:t>
            </w:r>
            <w:r w:rsidRPr="00B663F4">
              <w:rPr>
                <w:rFonts w:ascii="Comic Sans MS" w:eastAsia="Times New Roman" w:hAnsi="Comic Sans MS" w:cs="Arial"/>
                <w:color w:val="000000" w:themeColor="text1"/>
                <w:sz w:val="20"/>
                <w:szCs w:val="20"/>
              </w:rPr>
              <w:br/>
            </w:r>
          </w:p>
          <w:p w14:paraId="5B660799" w14:textId="77777777" w:rsidR="00B663F4" w:rsidRPr="00B663F4" w:rsidRDefault="00B663F4" w:rsidP="00B663F4">
            <w:pPr>
              <w:numPr>
                <w:ilvl w:val="0"/>
                <w:numId w:val="14"/>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Işık</w:t>
            </w:r>
          </w:p>
          <w:p w14:paraId="743E606E" w14:textId="77777777" w:rsidR="00B663F4" w:rsidRPr="00B663F4" w:rsidRDefault="00B663F4" w:rsidP="00B663F4">
            <w:pPr>
              <w:numPr>
                <w:ilvl w:val="0"/>
                <w:numId w:val="14"/>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Klorofil</w:t>
            </w:r>
          </w:p>
          <w:p w14:paraId="180652BA" w14:textId="77777777" w:rsidR="00B663F4" w:rsidRPr="00B663F4" w:rsidRDefault="00B663F4" w:rsidP="00B663F4">
            <w:pPr>
              <w:numPr>
                <w:ilvl w:val="0"/>
                <w:numId w:val="14"/>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Karbondioksit</w:t>
            </w:r>
          </w:p>
          <w:p w14:paraId="45A0594D" w14:textId="77777777" w:rsidR="00B663F4" w:rsidRPr="00B663F4" w:rsidRDefault="00B663F4" w:rsidP="00B663F4">
            <w:pPr>
              <w:numPr>
                <w:ilvl w:val="0"/>
                <w:numId w:val="14"/>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Su</w:t>
            </w:r>
          </w:p>
          <w:p w14:paraId="338EAD80" w14:textId="2B369FD6" w:rsidR="00B663F4" w:rsidRPr="00B663F4" w:rsidRDefault="00B663F4" w:rsidP="00B663F4">
            <w:pPr>
              <w:spacing w:after="0" w:line="240" w:lineRule="auto"/>
              <w:rPr>
                <w:rFonts w:ascii="Comic Sans MS" w:eastAsia="Times New Roman" w:hAnsi="Comic Sans MS" w:cs="Times New Roman"/>
                <w:color w:val="000000" w:themeColor="text1"/>
                <w:sz w:val="20"/>
                <w:szCs w:val="20"/>
              </w:rPr>
            </w:pPr>
            <w:r w:rsidRPr="00B663F4">
              <w:rPr>
                <w:rFonts w:ascii="Comic Sans MS" w:eastAsia="Times New Roman" w:hAnsi="Comic Sans MS" w:cs="Arial"/>
                <w:b/>
                <w:bCs/>
                <w:color w:val="000000" w:themeColor="text1"/>
                <w:sz w:val="20"/>
                <w:szCs w:val="20"/>
                <w:shd w:val="clear" w:color="auto" w:fill="FFFFFF"/>
              </w:rPr>
              <w:br/>
              <w:t>Fotosentez sonucu üretilenler</w:t>
            </w:r>
            <w:r w:rsidRPr="00B663F4">
              <w:rPr>
                <w:rFonts w:ascii="Comic Sans MS" w:eastAsia="Times New Roman" w:hAnsi="Comic Sans MS" w:cs="Arial"/>
                <w:color w:val="000000" w:themeColor="text1"/>
                <w:sz w:val="20"/>
                <w:szCs w:val="20"/>
              </w:rPr>
              <w:br/>
            </w:r>
          </w:p>
          <w:p w14:paraId="03A2C8C4" w14:textId="77777777" w:rsidR="00B663F4" w:rsidRPr="00B663F4" w:rsidRDefault="00B663F4" w:rsidP="00B663F4">
            <w:pPr>
              <w:numPr>
                <w:ilvl w:val="0"/>
                <w:numId w:val="15"/>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Besin (Şeker = glikoz)</w:t>
            </w:r>
          </w:p>
          <w:p w14:paraId="16FCC2B3" w14:textId="77777777" w:rsidR="00B663F4" w:rsidRPr="00B663F4" w:rsidRDefault="00B663F4" w:rsidP="00B663F4">
            <w:pPr>
              <w:numPr>
                <w:ilvl w:val="0"/>
                <w:numId w:val="15"/>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Oksijen</w:t>
            </w:r>
          </w:p>
          <w:p w14:paraId="79C6090B" w14:textId="35DE462B" w:rsidR="00B663F4" w:rsidRPr="00B663F4" w:rsidRDefault="00B663F4" w:rsidP="00B663F4">
            <w:pPr>
              <w:spacing w:after="0" w:line="240" w:lineRule="auto"/>
              <w:rPr>
                <w:rFonts w:ascii="Comic Sans MS" w:eastAsia="Times New Roman" w:hAnsi="Comic Sans MS" w:cs="Times New Roman"/>
                <w:color w:val="000000" w:themeColor="text1"/>
                <w:sz w:val="20"/>
                <w:szCs w:val="20"/>
              </w:rPr>
            </w:pP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b/>
                <w:bCs/>
                <w:color w:val="000000" w:themeColor="text1"/>
                <w:sz w:val="20"/>
                <w:szCs w:val="20"/>
                <w:shd w:val="clear" w:color="auto" w:fill="FFFFFF"/>
              </w:rPr>
              <w:t>Fotosentez yapan canlılar</w:t>
            </w:r>
            <w:r w:rsidRPr="00B663F4">
              <w:rPr>
                <w:rFonts w:ascii="Comic Sans MS" w:eastAsia="Times New Roman" w:hAnsi="Comic Sans MS" w:cs="Arial"/>
                <w:color w:val="000000" w:themeColor="text1"/>
                <w:sz w:val="20"/>
                <w:szCs w:val="20"/>
              </w:rPr>
              <w:br/>
            </w:r>
          </w:p>
          <w:p w14:paraId="3D55D7CB" w14:textId="77777777" w:rsidR="00B663F4" w:rsidRPr="00B663F4" w:rsidRDefault="00B663F4" w:rsidP="00B663F4">
            <w:pPr>
              <w:numPr>
                <w:ilvl w:val="0"/>
                <w:numId w:val="16"/>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Yeşil bitkiler</w:t>
            </w:r>
          </w:p>
          <w:p w14:paraId="214456B2" w14:textId="77777777" w:rsidR="00B663F4" w:rsidRPr="00B663F4" w:rsidRDefault="00B663F4" w:rsidP="00B663F4">
            <w:pPr>
              <w:numPr>
                <w:ilvl w:val="0"/>
                <w:numId w:val="16"/>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Öglena</w:t>
            </w:r>
          </w:p>
          <w:p w14:paraId="55BEBD3C" w14:textId="77777777" w:rsidR="00B663F4" w:rsidRPr="00B663F4" w:rsidRDefault="00B663F4" w:rsidP="00B663F4">
            <w:pPr>
              <w:numPr>
                <w:ilvl w:val="0"/>
                <w:numId w:val="16"/>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Mavi-yeşil algler (Su yosunu)</w:t>
            </w:r>
          </w:p>
          <w:p w14:paraId="116E8715" w14:textId="77777777" w:rsidR="00B663F4" w:rsidRPr="00B663F4" w:rsidRDefault="00B663F4" w:rsidP="00B663F4">
            <w:pPr>
              <w:numPr>
                <w:ilvl w:val="0"/>
                <w:numId w:val="16"/>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Siyano bakteriler</w:t>
            </w:r>
          </w:p>
          <w:p w14:paraId="5840F3C3" w14:textId="53463793" w:rsidR="00B663F4" w:rsidRPr="00B663F4" w:rsidRDefault="00B663F4" w:rsidP="00B663F4">
            <w:pPr>
              <w:spacing w:after="0" w:line="240" w:lineRule="auto"/>
              <w:rPr>
                <w:rFonts w:ascii="Comic Sans MS" w:eastAsia="Times New Roman" w:hAnsi="Comic Sans MS" w:cs="Times New Roman"/>
                <w:color w:val="000000" w:themeColor="text1"/>
                <w:sz w:val="20"/>
                <w:szCs w:val="20"/>
              </w:rPr>
            </w:pP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b/>
                <w:bCs/>
                <w:color w:val="000000" w:themeColor="text1"/>
                <w:sz w:val="20"/>
                <w:szCs w:val="20"/>
                <w:shd w:val="clear" w:color="auto" w:fill="FFFFFF"/>
              </w:rPr>
              <w:t>Önemli</w:t>
            </w:r>
          </w:p>
          <w:p w14:paraId="4ED47673" w14:textId="77777777" w:rsidR="00B663F4" w:rsidRPr="00B663F4" w:rsidRDefault="00B663F4" w:rsidP="00B663F4">
            <w:pPr>
              <w:numPr>
                <w:ilvl w:val="0"/>
                <w:numId w:val="17"/>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Fotosentezde oksijenin kaynağı sudur. </w:t>
            </w:r>
          </w:p>
          <w:p w14:paraId="47D10839" w14:textId="77777777" w:rsidR="00B663F4" w:rsidRPr="00B663F4" w:rsidRDefault="00B663F4" w:rsidP="00B663F4">
            <w:pPr>
              <w:numPr>
                <w:ilvl w:val="0"/>
                <w:numId w:val="17"/>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Besinin kaynağı karbondioksittir.</w:t>
            </w:r>
          </w:p>
          <w:p w14:paraId="39354282" w14:textId="77777777" w:rsidR="00B663F4" w:rsidRPr="00B663F4" w:rsidRDefault="00B663F4" w:rsidP="00B663F4">
            <w:pPr>
              <w:numPr>
                <w:ilvl w:val="0"/>
                <w:numId w:val="17"/>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Klorofil ışık enerjisini kimyasal enerjiye çevirir.</w:t>
            </w:r>
          </w:p>
          <w:p w14:paraId="4B4539DC" w14:textId="77777777" w:rsidR="00B663F4" w:rsidRPr="00B663F4" w:rsidRDefault="00B663F4" w:rsidP="00B663F4">
            <w:pPr>
              <w:numPr>
                <w:ilvl w:val="0"/>
                <w:numId w:val="17"/>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Fotosentez yapan canlılarda besin birikmesi sonucu kütle artar.</w:t>
            </w:r>
          </w:p>
          <w:p w14:paraId="39C99573" w14:textId="77777777" w:rsidR="00B663F4" w:rsidRPr="00B663F4" w:rsidRDefault="00B663F4" w:rsidP="00B663F4">
            <w:pPr>
              <w:numPr>
                <w:ilvl w:val="0"/>
                <w:numId w:val="17"/>
              </w:numPr>
              <w:shd w:val="clear" w:color="auto" w:fill="FFFFFF"/>
              <w:spacing w:after="0"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Fotosentez güneş ışığında ve yapay ışık kaynağında gerçekleşebilir.</w:t>
            </w:r>
          </w:p>
          <w:p w14:paraId="05771F2B" w14:textId="77777777" w:rsidR="00B663F4" w:rsidRPr="00B663F4" w:rsidRDefault="00B663F4" w:rsidP="00B663F4">
            <w:pPr>
              <w:numPr>
                <w:ilvl w:val="0"/>
                <w:numId w:val="17"/>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Kök, meyve, çiçekte fotosentez gerçekleşmez.</w:t>
            </w:r>
          </w:p>
          <w:p w14:paraId="45F3658D" w14:textId="77777777" w:rsidR="00B663F4" w:rsidRPr="00B663F4" w:rsidRDefault="00B663F4" w:rsidP="00B663F4">
            <w:pPr>
              <w:numPr>
                <w:ilvl w:val="0"/>
                <w:numId w:val="17"/>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Bitkilerin yeşil olan kısımlarında fotosentez yapılır.</w:t>
            </w:r>
          </w:p>
          <w:p w14:paraId="1E106C0C" w14:textId="77777777" w:rsidR="00B663F4" w:rsidRPr="00B663F4" w:rsidRDefault="00B663F4" w:rsidP="00F4473D">
            <w:pPr>
              <w:rPr>
                <w:rFonts w:ascii="Comic Sans MS" w:hAnsi="Comic Sans MS"/>
                <w:color w:val="000000" w:themeColor="text1"/>
                <w:sz w:val="20"/>
                <w:szCs w:val="20"/>
              </w:rPr>
            </w:pPr>
          </w:p>
          <w:p w14:paraId="6EC03117" w14:textId="26D4240B" w:rsidR="00F4473D" w:rsidRPr="00B663F4" w:rsidRDefault="00F4473D" w:rsidP="00F4473D">
            <w:pPr>
              <w:rPr>
                <w:rFonts w:ascii="Comic Sans MS" w:hAnsi="Comic Sans MS" w:cstheme="minorHAnsi"/>
                <w:color w:val="000000" w:themeColor="text1"/>
                <w:sz w:val="20"/>
                <w:szCs w:val="20"/>
              </w:rPr>
            </w:pPr>
          </w:p>
        </w:tc>
      </w:tr>
    </w:tbl>
    <w:p w14:paraId="494EE05E" w14:textId="77777777" w:rsidR="009F6C5A" w:rsidRPr="00B663F4" w:rsidRDefault="009F6C5A" w:rsidP="009F6C5A">
      <w:pPr>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lastRenderedPageBreak/>
        <w:t>III.BÖLÜM</w:t>
      </w:r>
    </w:p>
    <w:tbl>
      <w:tblPr>
        <w:tblStyle w:val="TabloKlavuzu"/>
        <w:tblW w:w="0" w:type="auto"/>
        <w:jc w:val="center"/>
        <w:tblLook w:val="04A0" w:firstRow="1" w:lastRow="0" w:firstColumn="1" w:lastColumn="0" w:noHBand="0" w:noVBand="1"/>
      </w:tblPr>
      <w:tblGrid>
        <w:gridCol w:w="1838"/>
        <w:gridCol w:w="8618"/>
      </w:tblGrid>
      <w:tr w:rsidR="00B663F4" w:rsidRPr="00B663F4" w14:paraId="37523BF3" w14:textId="77777777" w:rsidTr="007D3336">
        <w:trPr>
          <w:trHeight w:val="1376"/>
          <w:jc w:val="center"/>
        </w:trPr>
        <w:tc>
          <w:tcPr>
            <w:tcW w:w="1838" w:type="dxa"/>
            <w:vAlign w:val="center"/>
          </w:tcPr>
          <w:p w14:paraId="7202590D" w14:textId="77777777" w:rsidR="009F6C5A" w:rsidRPr="00B663F4" w:rsidRDefault="009F6C5A" w:rsidP="00064C20">
            <w:pPr>
              <w:jc w:val="center"/>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Ölçme ve Değerlendirme:</w:t>
            </w:r>
          </w:p>
        </w:tc>
        <w:tc>
          <w:tcPr>
            <w:tcW w:w="8618" w:type="dxa"/>
          </w:tcPr>
          <w:p w14:paraId="5F1F3EEF" w14:textId="77777777" w:rsidR="009F6C5A" w:rsidRPr="00B663F4" w:rsidRDefault="009F6C5A" w:rsidP="00064C20">
            <w:pPr>
              <w:rPr>
                <w:rFonts w:ascii="Comic Sans MS" w:hAnsi="Comic Sans MS" w:cstheme="minorHAnsi"/>
                <w:color w:val="000000" w:themeColor="text1"/>
                <w:sz w:val="20"/>
                <w:szCs w:val="20"/>
              </w:rPr>
            </w:pPr>
            <w:r w:rsidRPr="00B663F4">
              <w:rPr>
                <w:rFonts w:ascii="Comic Sans MS" w:hAnsi="Comic Sans MS" w:cstheme="minorHAnsi"/>
                <w:color w:val="000000" w:themeColor="text1"/>
                <w:sz w:val="20"/>
                <w:szCs w:val="20"/>
              </w:rPr>
              <w:t>*Boşluk dolduralım</w:t>
            </w:r>
          </w:p>
          <w:p w14:paraId="4CBE305D" w14:textId="77777777" w:rsidR="009F6C5A" w:rsidRPr="00B663F4" w:rsidRDefault="009F6C5A" w:rsidP="00064C20">
            <w:pPr>
              <w:rPr>
                <w:rFonts w:ascii="Comic Sans MS" w:hAnsi="Comic Sans MS" w:cstheme="minorHAnsi"/>
                <w:color w:val="000000" w:themeColor="text1"/>
                <w:sz w:val="20"/>
                <w:szCs w:val="20"/>
              </w:rPr>
            </w:pPr>
            <w:r w:rsidRPr="00B663F4">
              <w:rPr>
                <w:rFonts w:ascii="Comic Sans MS" w:hAnsi="Comic Sans MS" w:cstheme="minorHAnsi"/>
                <w:color w:val="000000" w:themeColor="text1"/>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tc>
      </w:tr>
    </w:tbl>
    <w:p w14:paraId="68D29CC9" w14:textId="77777777" w:rsidR="009F6C5A" w:rsidRPr="00B663F4" w:rsidRDefault="009F6C5A" w:rsidP="009F6C5A">
      <w:pPr>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IV.BÖLÜM</w:t>
      </w:r>
    </w:p>
    <w:tbl>
      <w:tblPr>
        <w:tblStyle w:val="TabloKlavuzu"/>
        <w:tblW w:w="10490" w:type="dxa"/>
        <w:jc w:val="center"/>
        <w:tblLook w:val="04A0" w:firstRow="1" w:lastRow="0" w:firstColumn="1" w:lastColumn="0" w:noHBand="0" w:noVBand="1"/>
      </w:tblPr>
      <w:tblGrid>
        <w:gridCol w:w="1838"/>
        <w:gridCol w:w="8652"/>
      </w:tblGrid>
      <w:tr w:rsidR="00B663F4" w:rsidRPr="00B663F4" w14:paraId="311ECED6" w14:textId="77777777" w:rsidTr="007D3336">
        <w:trPr>
          <w:trHeight w:val="751"/>
          <w:jc w:val="center"/>
        </w:trPr>
        <w:tc>
          <w:tcPr>
            <w:tcW w:w="1838" w:type="dxa"/>
            <w:vAlign w:val="center"/>
          </w:tcPr>
          <w:p w14:paraId="72D5BE1B" w14:textId="77777777" w:rsidR="009F6C5A" w:rsidRPr="00B663F4" w:rsidRDefault="009F6C5A" w:rsidP="00064C20">
            <w:pPr>
              <w:jc w:val="right"/>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Dersin Diğer Derslerle İlişkisi:</w:t>
            </w:r>
          </w:p>
        </w:tc>
        <w:tc>
          <w:tcPr>
            <w:tcW w:w="8652" w:type="dxa"/>
          </w:tcPr>
          <w:p w14:paraId="0CEB1204" w14:textId="77777777" w:rsidR="009F6C5A" w:rsidRPr="00B663F4" w:rsidRDefault="009F6C5A" w:rsidP="00064C20">
            <w:pPr>
              <w:rPr>
                <w:rFonts w:ascii="Comic Sans MS" w:hAnsi="Comic Sans MS" w:cstheme="minorHAnsi"/>
                <w:color w:val="000000" w:themeColor="text1"/>
                <w:sz w:val="20"/>
                <w:szCs w:val="20"/>
              </w:rPr>
            </w:pPr>
          </w:p>
        </w:tc>
      </w:tr>
    </w:tbl>
    <w:p w14:paraId="05F1C81B" w14:textId="77777777" w:rsidR="009F6C5A" w:rsidRPr="00B663F4" w:rsidRDefault="009F6C5A" w:rsidP="009F6C5A">
      <w:pPr>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V.BÖLÜM</w:t>
      </w:r>
    </w:p>
    <w:tbl>
      <w:tblPr>
        <w:tblStyle w:val="TabloKlavuzu"/>
        <w:tblW w:w="0" w:type="auto"/>
        <w:jc w:val="center"/>
        <w:tblLook w:val="04A0" w:firstRow="1" w:lastRow="0" w:firstColumn="1" w:lastColumn="0" w:noHBand="0" w:noVBand="1"/>
      </w:tblPr>
      <w:tblGrid>
        <w:gridCol w:w="1838"/>
        <w:gridCol w:w="8618"/>
      </w:tblGrid>
      <w:tr w:rsidR="007D3336" w:rsidRPr="00B663F4" w14:paraId="7BE0AD26" w14:textId="77777777" w:rsidTr="007D3336">
        <w:trPr>
          <w:trHeight w:val="541"/>
          <w:jc w:val="center"/>
        </w:trPr>
        <w:tc>
          <w:tcPr>
            <w:tcW w:w="1838" w:type="dxa"/>
            <w:vAlign w:val="center"/>
          </w:tcPr>
          <w:p w14:paraId="2796578D" w14:textId="77777777" w:rsidR="009F6C5A" w:rsidRPr="00B663F4" w:rsidRDefault="009F6C5A" w:rsidP="00064C20">
            <w:pPr>
              <w:jc w:val="right"/>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lastRenderedPageBreak/>
              <w:t>Planın Uygulanmasıyla İlgili Diğer Açıklamalar:</w:t>
            </w:r>
          </w:p>
        </w:tc>
        <w:tc>
          <w:tcPr>
            <w:tcW w:w="8618" w:type="dxa"/>
            <w:vAlign w:val="center"/>
          </w:tcPr>
          <w:p w14:paraId="4DA98859" w14:textId="77777777" w:rsidR="009F6C5A" w:rsidRPr="00B663F4" w:rsidRDefault="009F6C5A" w:rsidP="00064C20">
            <w:pPr>
              <w:rPr>
                <w:rFonts w:ascii="Comic Sans MS" w:hAnsi="Comic Sans MS" w:cstheme="minorHAnsi"/>
                <w:color w:val="000000" w:themeColor="text1"/>
                <w:sz w:val="20"/>
                <w:szCs w:val="20"/>
              </w:rPr>
            </w:pPr>
          </w:p>
        </w:tc>
      </w:tr>
    </w:tbl>
    <w:p w14:paraId="755F7D71" w14:textId="77777777" w:rsidR="009F6C5A" w:rsidRPr="00B663F4" w:rsidRDefault="009F6C5A" w:rsidP="009F6C5A">
      <w:pPr>
        <w:spacing w:after="0" w:line="240" w:lineRule="auto"/>
        <w:jc w:val="center"/>
        <w:rPr>
          <w:rFonts w:ascii="Comic Sans MS" w:hAnsi="Comic Sans MS" w:cstheme="minorHAnsi"/>
          <w:color w:val="000000" w:themeColor="text1"/>
          <w:sz w:val="20"/>
          <w:szCs w:val="20"/>
        </w:rPr>
      </w:pPr>
    </w:p>
    <w:p w14:paraId="7A3AF4A4" w14:textId="77777777" w:rsidR="009F6C5A" w:rsidRPr="00B663F4" w:rsidRDefault="009F6C5A" w:rsidP="009F6C5A">
      <w:pPr>
        <w:spacing w:after="0" w:line="240" w:lineRule="auto"/>
        <w:ind w:left="6372" w:firstLine="708"/>
        <w:jc w:val="center"/>
        <w:rPr>
          <w:rFonts w:ascii="Comic Sans MS" w:hAnsi="Comic Sans MS" w:cstheme="minorHAnsi"/>
          <w:b/>
          <w:color w:val="000000" w:themeColor="text1"/>
          <w:sz w:val="20"/>
          <w:szCs w:val="20"/>
        </w:rPr>
      </w:pPr>
    </w:p>
    <w:p w14:paraId="6B5C54F4" w14:textId="6BF6E84E" w:rsidR="009F6C5A" w:rsidRPr="00B663F4" w:rsidRDefault="009F6C5A" w:rsidP="009F6C5A">
      <w:pPr>
        <w:spacing w:after="0" w:line="240" w:lineRule="auto"/>
        <w:ind w:left="6372" w:firstLine="708"/>
        <w:jc w:val="center"/>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Uygundur</w:t>
      </w:r>
    </w:p>
    <w:p w14:paraId="50340D0D" w14:textId="001542F5" w:rsidR="009F6C5A" w:rsidRPr="00B663F4" w:rsidRDefault="009F6C5A" w:rsidP="009F6C5A">
      <w:pPr>
        <w:spacing w:after="0" w:line="240" w:lineRule="auto"/>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 xml:space="preserve">                                                     </w:t>
      </w:r>
      <w:r w:rsidRPr="00B663F4">
        <w:rPr>
          <w:rFonts w:ascii="Comic Sans MS" w:hAnsi="Comic Sans MS" w:cstheme="minorHAnsi"/>
          <w:b/>
          <w:color w:val="000000" w:themeColor="text1"/>
          <w:sz w:val="20"/>
          <w:szCs w:val="20"/>
        </w:rPr>
        <w:tab/>
      </w:r>
      <w:r w:rsidRPr="00B663F4">
        <w:rPr>
          <w:rFonts w:ascii="Comic Sans MS" w:hAnsi="Comic Sans MS" w:cstheme="minorHAnsi"/>
          <w:b/>
          <w:color w:val="000000" w:themeColor="text1"/>
          <w:sz w:val="20"/>
          <w:szCs w:val="20"/>
        </w:rPr>
        <w:tab/>
      </w:r>
      <w:r w:rsidRPr="00B663F4">
        <w:rPr>
          <w:rFonts w:ascii="Comic Sans MS" w:hAnsi="Comic Sans MS" w:cstheme="minorHAnsi"/>
          <w:b/>
          <w:color w:val="000000" w:themeColor="text1"/>
          <w:sz w:val="20"/>
          <w:szCs w:val="20"/>
        </w:rPr>
        <w:tab/>
      </w:r>
      <w:r w:rsidRPr="00B663F4">
        <w:rPr>
          <w:rFonts w:ascii="Comic Sans MS" w:hAnsi="Comic Sans MS" w:cstheme="minorHAnsi"/>
          <w:b/>
          <w:color w:val="000000" w:themeColor="text1"/>
          <w:sz w:val="20"/>
          <w:szCs w:val="20"/>
        </w:rPr>
        <w:tab/>
      </w:r>
      <w:r w:rsidRPr="00B663F4">
        <w:rPr>
          <w:rFonts w:ascii="Comic Sans MS" w:hAnsi="Comic Sans MS" w:cstheme="minorHAnsi"/>
          <w:b/>
          <w:color w:val="000000" w:themeColor="text1"/>
          <w:sz w:val="20"/>
          <w:szCs w:val="20"/>
        </w:rPr>
        <w:tab/>
      </w:r>
      <w:r w:rsidRPr="00B663F4">
        <w:rPr>
          <w:rFonts w:ascii="Comic Sans MS" w:hAnsi="Comic Sans MS" w:cstheme="minorHAnsi"/>
          <w:b/>
          <w:color w:val="000000" w:themeColor="text1"/>
          <w:sz w:val="20"/>
          <w:szCs w:val="20"/>
        </w:rPr>
        <w:tab/>
      </w:r>
      <w:r w:rsidRPr="00B663F4">
        <w:rPr>
          <w:rFonts w:ascii="Comic Sans MS" w:hAnsi="Comic Sans MS" w:cstheme="minorHAnsi"/>
          <w:b/>
          <w:color w:val="000000" w:themeColor="text1"/>
          <w:sz w:val="20"/>
          <w:szCs w:val="20"/>
        </w:rPr>
        <w:tab/>
      </w:r>
      <w:r w:rsidRPr="00B663F4">
        <w:rPr>
          <w:rFonts w:ascii="Comic Sans MS" w:hAnsi="Comic Sans MS" w:cstheme="minorHAnsi"/>
          <w:b/>
          <w:color w:val="000000" w:themeColor="text1"/>
          <w:sz w:val="20"/>
          <w:szCs w:val="20"/>
        </w:rPr>
        <w:tab/>
        <w:t xml:space="preserve">        ........................</w:t>
      </w:r>
    </w:p>
    <w:p w14:paraId="77E581AA" w14:textId="239EB3E6" w:rsidR="009F6C5A" w:rsidRPr="00B663F4" w:rsidRDefault="009F6C5A" w:rsidP="009F6C5A">
      <w:pPr>
        <w:spacing w:after="0"/>
        <w:jc w:val="center"/>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 xml:space="preserve">Fen Bilimleri Öğretmeni   </w:t>
      </w:r>
      <w:r w:rsidRPr="00B663F4">
        <w:rPr>
          <w:rFonts w:ascii="Comic Sans MS" w:hAnsi="Comic Sans MS" w:cstheme="minorHAnsi"/>
          <w:b/>
          <w:color w:val="000000" w:themeColor="text1"/>
          <w:sz w:val="20"/>
          <w:szCs w:val="20"/>
        </w:rPr>
        <w:tab/>
      </w:r>
      <w:r w:rsidRPr="00B663F4">
        <w:rPr>
          <w:rFonts w:ascii="Comic Sans MS" w:hAnsi="Comic Sans MS" w:cstheme="minorHAnsi"/>
          <w:b/>
          <w:color w:val="000000" w:themeColor="text1"/>
          <w:sz w:val="20"/>
          <w:szCs w:val="20"/>
        </w:rPr>
        <w:tab/>
      </w:r>
      <w:r w:rsidRPr="00B663F4">
        <w:rPr>
          <w:rFonts w:ascii="Comic Sans MS" w:hAnsi="Comic Sans MS" w:cstheme="minorHAnsi"/>
          <w:b/>
          <w:color w:val="000000" w:themeColor="text1"/>
          <w:sz w:val="20"/>
          <w:szCs w:val="20"/>
        </w:rPr>
        <w:tab/>
      </w:r>
      <w:r w:rsidRPr="00B663F4">
        <w:rPr>
          <w:rFonts w:ascii="Comic Sans MS" w:hAnsi="Comic Sans MS" w:cstheme="minorHAnsi"/>
          <w:b/>
          <w:color w:val="000000" w:themeColor="text1"/>
          <w:sz w:val="20"/>
          <w:szCs w:val="20"/>
        </w:rPr>
        <w:tab/>
      </w:r>
      <w:r w:rsidRPr="00B663F4">
        <w:rPr>
          <w:rFonts w:ascii="Comic Sans MS" w:hAnsi="Comic Sans MS" w:cstheme="minorHAnsi"/>
          <w:b/>
          <w:color w:val="000000" w:themeColor="text1"/>
          <w:sz w:val="20"/>
          <w:szCs w:val="20"/>
        </w:rPr>
        <w:tab/>
      </w:r>
      <w:r w:rsidRPr="00B663F4">
        <w:rPr>
          <w:rFonts w:ascii="Comic Sans MS" w:hAnsi="Comic Sans MS" w:cstheme="minorHAnsi"/>
          <w:b/>
          <w:color w:val="000000" w:themeColor="text1"/>
          <w:sz w:val="20"/>
          <w:szCs w:val="20"/>
        </w:rPr>
        <w:tab/>
      </w:r>
      <w:r w:rsidRPr="00B663F4">
        <w:rPr>
          <w:rFonts w:ascii="Comic Sans MS" w:hAnsi="Comic Sans MS" w:cstheme="minorHAnsi"/>
          <w:b/>
          <w:color w:val="000000" w:themeColor="text1"/>
          <w:sz w:val="20"/>
          <w:szCs w:val="20"/>
        </w:rPr>
        <w:tab/>
        <w:t xml:space="preserve">                Okul Müdürü   </w:t>
      </w:r>
    </w:p>
    <w:p w14:paraId="1A684DE8" w14:textId="2E817E78" w:rsidR="009F6C5A" w:rsidRPr="00B663F4" w:rsidRDefault="009F6C5A" w:rsidP="009F6C5A">
      <w:pPr>
        <w:spacing w:after="0"/>
        <w:jc w:val="center"/>
        <w:rPr>
          <w:rFonts w:ascii="Comic Sans MS" w:hAnsi="Comic Sans MS" w:cstheme="minorHAnsi"/>
          <w:b/>
          <w:color w:val="000000" w:themeColor="text1"/>
          <w:sz w:val="20"/>
          <w:szCs w:val="20"/>
        </w:rPr>
      </w:pPr>
    </w:p>
    <w:p w14:paraId="38DD9C7C" w14:textId="77777777" w:rsidR="009F6C5A" w:rsidRPr="00B663F4" w:rsidRDefault="009F6C5A" w:rsidP="009F6C5A">
      <w:pPr>
        <w:spacing w:after="0"/>
        <w:jc w:val="center"/>
        <w:rPr>
          <w:rFonts w:ascii="Comic Sans MS" w:hAnsi="Comic Sans MS" w:cstheme="minorHAnsi"/>
          <w:b/>
          <w:color w:val="000000" w:themeColor="text1"/>
          <w:sz w:val="20"/>
          <w:szCs w:val="20"/>
        </w:rPr>
      </w:pPr>
    </w:p>
    <w:p w14:paraId="0AB40776" w14:textId="77777777" w:rsidR="009F6C5A" w:rsidRPr="00B663F4" w:rsidRDefault="009F6C5A" w:rsidP="009F6C5A">
      <w:pPr>
        <w:rPr>
          <w:rFonts w:ascii="Comic Sans MS" w:hAnsi="Comic Sans MS"/>
          <w:color w:val="000000" w:themeColor="text1"/>
          <w:sz w:val="20"/>
          <w:szCs w:val="20"/>
        </w:rPr>
      </w:pPr>
      <w:r w:rsidRPr="00B663F4">
        <w:rPr>
          <w:rFonts w:ascii="Comic Sans MS" w:hAnsi="Comic Sans MS" w:cstheme="minorHAnsi"/>
          <w:b/>
          <w:bCs/>
          <w:color w:val="000000" w:themeColor="text1"/>
          <w:sz w:val="20"/>
          <w:szCs w:val="20"/>
        </w:rPr>
        <w:t xml:space="preserve">Diğer haftaların günlük planları için </w:t>
      </w:r>
      <w:hyperlink r:id="rId15" w:history="1">
        <w:r w:rsidRPr="00B663F4">
          <w:rPr>
            <w:rStyle w:val="Kpr"/>
            <w:rFonts w:ascii="Comic Sans MS" w:hAnsi="Comic Sans MS" w:cstheme="minorHAnsi"/>
            <w:b/>
            <w:bCs/>
            <w:color w:val="000000" w:themeColor="text1"/>
            <w:sz w:val="20"/>
            <w:szCs w:val="20"/>
          </w:rPr>
          <w:t>www.fenusbilim.com</w:t>
        </w:r>
      </w:hyperlink>
    </w:p>
    <w:p w14:paraId="314F91A3" w14:textId="77777777" w:rsidR="00F75F55" w:rsidRPr="00B663F4" w:rsidRDefault="00F75F55">
      <w:pPr>
        <w:rPr>
          <w:rFonts w:ascii="Comic Sans MS" w:hAnsi="Comic Sans MS" w:cstheme="minorHAnsi"/>
          <w:color w:val="000000" w:themeColor="text1"/>
          <w:sz w:val="20"/>
          <w:szCs w:val="20"/>
        </w:rPr>
      </w:pPr>
    </w:p>
    <w:sectPr w:rsidR="00F75F55" w:rsidRPr="00B663F4" w:rsidSect="009F6C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E2388"/>
    <w:multiLevelType w:val="multilevel"/>
    <w:tmpl w:val="828237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83816"/>
    <w:multiLevelType w:val="multilevel"/>
    <w:tmpl w:val="D1E26D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7D0A2F"/>
    <w:multiLevelType w:val="multilevel"/>
    <w:tmpl w:val="D182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66D19"/>
    <w:multiLevelType w:val="multilevel"/>
    <w:tmpl w:val="4466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52096"/>
    <w:multiLevelType w:val="multilevel"/>
    <w:tmpl w:val="971CB2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45DEB"/>
    <w:multiLevelType w:val="multilevel"/>
    <w:tmpl w:val="97F2A4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26415"/>
    <w:multiLevelType w:val="multilevel"/>
    <w:tmpl w:val="65A8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C5E10"/>
    <w:multiLevelType w:val="multilevel"/>
    <w:tmpl w:val="8DAEC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6D6792"/>
    <w:multiLevelType w:val="multilevel"/>
    <w:tmpl w:val="3504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7C5C7B"/>
    <w:multiLevelType w:val="multilevel"/>
    <w:tmpl w:val="43D6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F66E66"/>
    <w:multiLevelType w:val="multilevel"/>
    <w:tmpl w:val="088AE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E4098A"/>
    <w:multiLevelType w:val="multilevel"/>
    <w:tmpl w:val="517A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8D1B9E"/>
    <w:multiLevelType w:val="multilevel"/>
    <w:tmpl w:val="5A224F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5F28D1"/>
    <w:multiLevelType w:val="multilevel"/>
    <w:tmpl w:val="116CC3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0D302E"/>
    <w:multiLevelType w:val="multilevel"/>
    <w:tmpl w:val="2F787A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6F01C1"/>
    <w:multiLevelType w:val="multilevel"/>
    <w:tmpl w:val="E68C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46A65"/>
    <w:multiLevelType w:val="multilevel"/>
    <w:tmpl w:val="D980A4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4"/>
  </w:num>
  <w:num w:numId="4">
    <w:abstractNumId w:val="12"/>
  </w:num>
  <w:num w:numId="5">
    <w:abstractNumId w:val="0"/>
  </w:num>
  <w:num w:numId="6">
    <w:abstractNumId w:val="7"/>
  </w:num>
  <w:num w:numId="7">
    <w:abstractNumId w:val="10"/>
  </w:num>
  <w:num w:numId="8">
    <w:abstractNumId w:val="11"/>
  </w:num>
  <w:num w:numId="9">
    <w:abstractNumId w:val="1"/>
  </w:num>
  <w:num w:numId="10">
    <w:abstractNumId w:val="16"/>
  </w:num>
  <w:num w:numId="11">
    <w:abstractNumId w:val="13"/>
  </w:num>
  <w:num w:numId="12">
    <w:abstractNumId w:val="9"/>
  </w:num>
  <w:num w:numId="13">
    <w:abstractNumId w:val="8"/>
  </w:num>
  <w:num w:numId="14">
    <w:abstractNumId w:val="6"/>
  </w:num>
  <w:num w:numId="15">
    <w:abstractNumId w:val="15"/>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5A"/>
    <w:rsid w:val="005E3A80"/>
    <w:rsid w:val="005E6BF6"/>
    <w:rsid w:val="007D3336"/>
    <w:rsid w:val="009F6C5A"/>
    <w:rsid w:val="00B663F4"/>
    <w:rsid w:val="00F4473D"/>
    <w:rsid w:val="00F75F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431F"/>
  <w15:chartTrackingRefBased/>
  <w15:docId w15:val="{17217F88-0FDC-43CF-A22B-B82FACB9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C5A"/>
    <w:pPr>
      <w:spacing w:after="200" w:line="276" w:lineRule="auto"/>
    </w:pPr>
    <w:rPr>
      <w:rFonts w:eastAsiaTheme="minorEastAsia"/>
      <w:lang w:eastAsia="tr-TR"/>
    </w:rPr>
  </w:style>
  <w:style w:type="paragraph" w:styleId="Balk3">
    <w:name w:val="heading 3"/>
    <w:basedOn w:val="Normal"/>
    <w:link w:val="Balk3Char"/>
    <w:uiPriority w:val="9"/>
    <w:qFormat/>
    <w:rsid w:val="00F447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F6C5A"/>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F6C5A"/>
    <w:rPr>
      <w:color w:val="0563C1" w:themeColor="hyperlink"/>
      <w:u w:val="single"/>
    </w:rPr>
  </w:style>
  <w:style w:type="character" w:customStyle="1" w:styleId="Balk3Char">
    <w:name w:val="Başlık 3 Char"/>
    <w:basedOn w:val="VarsaylanParagrafYazTipi"/>
    <w:link w:val="Balk3"/>
    <w:uiPriority w:val="9"/>
    <w:rsid w:val="00F4473D"/>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F447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618280">
      <w:bodyDiv w:val="1"/>
      <w:marLeft w:val="0"/>
      <w:marRight w:val="0"/>
      <w:marTop w:val="0"/>
      <w:marBottom w:val="0"/>
      <w:divBdr>
        <w:top w:val="none" w:sz="0" w:space="0" w:color="auto"/>
        <w:left w:val="none" w:sz="0" w:space="0" w:color="auto"/>
        <w:bottom w:val="none" w:sz="0" w:space="0" w:color="auto"/>
        <w:right w:val="none" w:sz="0" w:space="0" w:color="auto"/>
      </w:divBdr>
    </w:div>
    <w:div w:id="1230116626">
      <w:bodyDiv w:val="1"/>
      <w:marLeft w:val="0"/>
      <w:marRight w:val="0"/>
      <w:marTop w:val="0"/>
      <w:marBottom w:val="0"/>
      <w:divBdr>
        <w:top w:val="none" w:sz="0" w:space="0" w:color="auto"/>
        <w:left w:val="none" w:sz="0" w:space="0" w:color="auto"/>
        <w:bottom w:val="none" w:sz="0" w:space="0" w:color="auto"/>
        <w:right w:val="none" w:sz="0" w:space="0" w:color="auto"/>
      </w:divBdr>
    </w:div>
    <w:div w:id="179898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2.bp.blogspot.com/-t5Z91KqG5H8/XEWOv8Eh1EI/AAAAAAAAakk/XCHB4ZeAR2ICoU8AjpiaAyT2Rw3CMlnoACLcBGAs/s1600/fotosentez.jpg"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2.bp.blogspot.com/-TM40OpKfm70/Wimb5rZ7mgI/AAAAAAAAQLM/2DzwOVIBm9whUGiEyyyUROmA-Kgg-ztQgCLcBGAs/s1600/fotosentez.jpg" TargetMode="External"/><Relationship Id="rId5" Type="http://schemas.openxmlformats.org/officeDocument/2006/relationships/hyperlink" Target="https://2.bp.blogspot.com/-CY5NoOYuNVg/XJ3LTRTAuTI/AAAAAAAAbw8/cbXtuLfs214qCEWZpfmkB8DayVk-PNMQwCLcBGAs/s1600/besin-zinciri.png" TargetMode="External"/><Relationship Id="rId15" Type="http://schemas.openxmlformats.org/officeDocument/2006/relationships/hyperlink" Target="https://www.fenusbilim.com/2021/02/12/8-sinif-gunluk-planlar/"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1.bp.blogspot.com/-t6TPs3-VHJQ/XETDXcAyMzI/AAAAAAAAajQ/oDMgVxbQhLAj53apI-U3cco6Cr4jgxGmQCLcBGAs/s1600/Ekoloji-piramidi.jpg" TargetMode="External"/><Relationship Id="rId14" Type="http://schemas.openxmlformats.org/officeDocument/2006/relationships/image" Target="media/image6.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1342</Words>
  <Characters>7651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kursatymn14@gmail.com</cp:lastModifiedBy>
  <cp:revision>4</cp:revision>
  <dcterms:created xsi:type="dcterms:W3CDTF">2021-03-20T18:20:00Z</dcterms:created>
  <dcterms:modified xsi:type="dcterms:W3CDTF">2021-03-20T18:44:00Z</dcterms:modified>
</cp:coreProperties>
</file>